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43F" w14:textId="6A8BCA32" w:rsidR="00566FAB" w:rsidRPr="004D3C3E" w:rsidRDefault="00566FAB" w:rsidP="004E55D0">
      <w:pPr>
        <w:tabs>
          <w:tab w:val="left" w:pos="720"/>
        </w:tabs>
        <w:spacing w:after="120" w:line="240" w:lineRule="auto"/>
        <w:jc w:val="center"/>
        <w:rPr>
          <w:rFonts w:ascii="Times New Roman" w:eastAsia="Times New Roman" w:hAnsi="Times New Roman" w:cs="Times New Roman"/>
          <w:b/>
          <w:bCs/>
          <w:smallCaps/>
          <w:sz w:val="24"/>
          <w:szCs w:val="24"/>
        </w:rPr>
      </w:pPr>
      <w:r w:rsidRPr="004D3C3E">
        <w:rPr>
          <w:rFonts w:ascii="Times New Roman" w:eastAsia="Times New Roman" w:hAnsi="Times New Roman" w:cs="Times New Roman"/>
          <w:b/>
          <w:bCs/>
          <w:smallCaps/>
          <w:sz w:val="24"/>
          <w:szCs w:val="24"/>
        </w:rPr>
        <w:t>REQUEST</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FOR</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EXPRESSIONS</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OF</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INTEREST</w:t>
      </w:r>
    </w:p>
    <w:p w14:paraId="08DBC0C2" w14:textId="4E46BA2B" w:rsidR="00566FAB" w:rsidRPr="004D3C3E" w:rsidRDefault="00566FAB" w:rsidP="004E55D0">
      <w:pPr>
        <w:tabs>
          <w:tab w:val="left" w:pos="720"/>
        </w:tabs>
        <w:spacing w:after="120" w:line="240" w:lineRule="auto"/>
        <w:jc w:val="center"/>
        <w:rPr>
          <w:rFonts w:ascii="Times New Roman" w:eastAsia="Times New Roman" w:hAnsi="Times New Roman" w:cs="Times New Roman"/>
          <w:b/>
          <w:bCs/>
          <w:smallCaps/>
          <w:sz w:val="24"/>
          <w:szCs w:val="24"/>
        </w:rPr>
      </w:pPr>
      <w:r w:rsidRPr="004D3C3E">
        <w:rPr>
          <w:rFonts w:ascii="Times New Roman" w:eastAsia="Times New Roman" w:hAnsi="Times New Roman" w:cs="Times New Roman"/>
          <w:b/>
          <w:bCs/>
          <w:smallCaps/>
          <w:sz w:val="24"/>
          <w:szCs w:val="24"/>
        </w:rPr>
        <w:t>(CONSULTANT</w:t>
      </w:r>
      <w:r w:rsidR="00893798" w:rsidRPr="004D3C3E">
        <w:rPr>
          <w:rFonts w:ascii="Times New Roman" w:eastAsia="Times New Roman" w:hAnsi="Times New Roman" w:cs="Times New Roman"/>
          <w:b/>
          <w:bCs/>
          <w:smallCaps/>
          <w:sz w:val="24"/>
          <w:szCs w:val="24"/>
        </w:rPr>
        <w:t xml:space="preserve"> </w:t>
      </w:r>
      <w:r w:rsidRPr="004D3C3E">
        <w:rPr>
          <w:rFonts w:ascii="Times New Roman" w:eastAsia="Times New Roman" w:hAnsi="Times New Roman" w:cs="Times New Roman"/>
          <w:b/>
          <w:bCs/>
          <w:smallCaps/>
          <w:sz w:val="24"/>
          <w:szCs w:val="24"/>
        </w:rPr>
        <w:t>SERVICES</w:t>
      </w:r>
      <w:r w:rsidR="00893798" w:rsidRPr="004D3C3E">
        <w:rPr>
          <w:rFonts w:ascii="Times New Roman" w:eastAsia="Times New Roman" w:hAnsi="Times New Roman" w:cs="Times New Roman"/>
          <w:b/>
          <w:bCs/>
          <w:smallCaps/>
          <w:sz w:val="24"/>
          <w:szCs w:val="24"/>
        </w:rPr>
        <w:t xml:space="preserve"> </w:t>
      </w:r>
      <w:r w:rsidR="00BA7A4A" w:rsidRPr="004D3C3E">
        <w:rPr>
          <w:rFonts w:ascii="Times New Roman" w:eastAsia="Times New Roman" w:hAnsi="Times New Roman" w:cs="Times New Roman"/>
          <w:b/>
          <w:bCs/>
          <w:smallCaps/>
          <w:sz w:val="24"/>
          <w:szCs w:val="24"/>
        </w:rPr>
        <w:t>–</w:t>
      </w:r>
      <w:r w:rsidR="00893798" w:rsidRPr="004D3C3E">
        <w:rPr>
          <w:rFonts w:ascii="Times New Roman" w:eastAsia="Times New Roman" w:hAnsi="Times New Roman" w:cs="Times New Roman"/>
          <w:b/>
          <w:bCs/>
          <w:smallCaps/>
          <w:sz w:val="24"/>
          <w:szCs w:val="24"/>
        </w:rPr>
        <w:t xml:space="preserve"> </w:t>
      </w:r>
      <w:r w:rsidR="00BA7A4A" w:rsidRPr="004D3C3E">
        <w:rPr>
          <w:rFonts w:ascii="Times New Roman" w:eastAsia="Times New Roman" w:hAnsi="Times New Roman" w:cs="Times New Roman"/>
          <w:b/>
          <w:bCs/>
          <w:smallCaps/>
          <w:sz w:val="24"/>
          <w:szCs w:val="24"/>
        </w:rPr>
        <w:t>SELECTION</w:t>
      </w:r>
      <w:r w:rsidR="00893798" w:rsidRPr="004D3C3E">
        <w:rPr>
          <w:rFonts w:ascii="Times New Roman" w:eastAsia="Times New Roman" w:hAnsi="Times New Roman" w:cs="Times New Roman"/>
          <w:b/>
          <w:bCs/>
          <w:smallCaps/>
          <w:sz w:val="24"/>
          <w:szCs w:val="24"/>
        </w:rPr>
        <w:t xml:space="preserve"> </w:t>
      </w:r>
      <w:r w:rsidR="00BA7A4A" w:rsidRPr="004D3C3E">
        <w:rPr>
          <w:rFonts w:ascii="Times New Roman" w:eastAsia="Times New Roman" w:hAnsi="Times New Roman" w:cs="Times New Roman"/>
          <w:b/>
          <w:bCs/>
          <w:smallCaps/>
          <w:sz w:val="24"/>
          <w:szCs w:val="24"/>
        </w:rPr>
        <w:t>OF</w:t>
      </w:r>
      <w:r w:rsidR="00893798" w:rsidRPr="004D3C3E">
        <w:rPr>
          <w:rFonts w:ascii="Times New Roman" w:eastAsia="Times New Roman" w:hAnsi="Times New Roman" w:cs="Times New Roman"/>
          <w:b/>
          <w:bCs/>
          <w:smallCaps/>
          <w:sz w:val="24"/>
          <w:szCs w:val="24"/>
        </w:rPr>
        <w:t xml:space="preserve"> </w:t>
      </w:r>
      <w:r w:rsidR="00BA7A4A" w:rsidRPr="004D3C3E">
        <w:rPr>
          <w:rFonts w:ascii="Times New Roman" w:eastAsia="Times New Roman" w:hAnsi="Times New Roman" w:cs="Times New Roman"/>
          <w:b/>
          <w:bCs/>
          <w:smallCaps/>
          <w:sz w:val="24"/>
          <w:szCs w:val="24"/>
        </w:rPr>
        <w:t>FIRMS</w:t>
      </w:r>
      <w:r w:rsidRPr="004D3C3E">
        <w:rPr>
          <w:rFonts w:ascii="Times New Roman" w:eastAsia="Times New Roman" w:hAnsi="Times New Roman" w:cs="Times New Roman"/>
          <w:b/>
          <w:bCs/>
          <w:smallCaps/>
          <w:sz w:val="24"/>
          <w:szCs w:val="24"/>
        </w:rPr>
        <w:t>)</w:t>
      </w:r>
    </w:p>
    <w:p w14:paraId="717E8AF8" w14:textId="6E7CDEDF" w:rsidR="00566FAB" w:rsidRPr="004D3C3E" w:rsidRDefault="0035741E" w:rsidP="004E55D0">
      <w:pPr>
        <w:suppressAutoHyphens/>
        <w:spacing w:after="12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Country: </w:t>
      </w:r>
      <w:r w:rsidR="00786293" w:rsidRPr="004D3C3E">
        <w:rPr>
          <w:rFonts w:ascii="Times New Roman" w:eastAsia="Calibri" w:hAnsi="Times New Roman" w:cs="Times New Roman"/>
          <w:spacing w:val="-2"/>
          <w:sz w:val="24"/>
          <w:szCs w:val="24"/>
        </w:rPr>
        <w:t>Uzbekistan</w:t>
      </w:r>
    </w:p>
    <w:p w14:paraId="2726EE6B" w14:textId="32CB54F2" w:rsidR="00CA2276" w:rsidRDefault="001B05EC" w:rsidP="0040124F">
      <w:pPr>
        <w:suppressAutoHyphens/>
        <w:spacing w:after="12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Project: </w:t>
      </w:r>
      <w:r w:rsidR="0040124F" w:rsidRPr="004D3C3E">
        <w:rPr>
          <w:rFonts w:ascii="Times New Roman" w:eastAsia="Calibri" w:hAnsi="Times New Roman" w:cs="Times New Roman"/>
          <w:spacing w:val="-2"/>
          <w:sz w:val="24"/>
          <w:szCs w:val="24"/>
        </w:rPr>
        <w:t xml:space="preserve">Improving the Quality and Efficiency of Education Services in the Republic of Uzbekistan </w:t>
      </w:r>
    </w:p>
    <w:p w14:paraId="2781E91C" w14:textId="4DF76693" w:rsidR="004914B6" w:rsidRPr="004D3C3E" w:rsidRDefault="00DC3535" w:rsidP="0040124F">
      <w:pPr>
        <w:suppressAutoHyphens/>
        <w:spacing w:after="120" w:line="240" w:lineRule="auto"/>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Sector:</w:t>
      </w:r>
      <w:r w:rsidR="00893798" w:rsidRPr="004D3C3E">
        <w:rPr>
          <w:rFonts w:ascii="Times New Roman" w:eastAsia="Calibri" w:hAnsi="Times New Roman" w:cs="Times New Roman"/>
          <w:spacing w:val="-2"/>
          <w:sz w:val="24"/>
          <w:szCs w:val="24"/>
        </w:rPr>
        <w:t xml:space="preserve"> </w:t>
      </w:r>
      <w:r w:rsidR="004914B6" w:rsidRPr="004D3C3E">
        <w:rPr>
          <w:rFonts w:ascii="Times New Roman" w:eastAsia="Calibri" w:hAnsi="Times New Roman" w:cs="Times New Roman"/>
          <w:spacing w:val="-2"/>
          <w:sz w:val="24"/>
          <w:szCs w:val="24"/>
        </w:rPr>
        <w:t>Finance</w:t>
      </w:r>
      <w:r w:rsidR="00893798" w:rsidRPr="004D3C3E">
        <w:rPr>
          <w:rFonts w:ascii="Times New Roman" w:eastAsia="Calibri" w:hAnsi="Times New Roman" w:cs="Times New Roman"/>
          <w:spacing w:val="-2"/>
          <w:sz w:val="24"/>
          <w:szCs w:val="24"/>
        </w:rPr>
        <w:t xml:space="preserve"> </w:t>
      </w:r>
      <w:r w:rsidR="004914B6"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004914B6" w:rsidRPr="004D3C3E">
        <w:rPr>
          <w:rFonts w:ascii="Times New Roman" w:eastAsia="Calibri" w:hAnsi="Times New Roman" w:cs="Times New Roman"/>
          <w:spacing w:val="-2"/>
          <w:sz w:val="24"/>
          <w:szCs w:val="24"/>
        </w:rPr>
        <w:t>MSMEs/Economic</w:t>
      </w:r>
      <w:r w:rsidR="00893798" w:rsidRPr="004D3C3E">
        <w:rPr>
          <w:rFonts w:ascii="Times New Roman" w:eastAsia="Calibri" w:hAnsi="Times New Roman" w:cs="Times New Roman"/>
          <w:spacing w:val="-2"/>
          <w:sz w:val="24"/>
          <w:szCs w:val="24"/>
        </w:rPr>
        <w:t xml:space="preserve"> </w:t>
      </w:r>
      <w:r w:rsidR="004914B6" w:rsidRPr="004D3C3E">
        <w:rPr>
          <w:rFonts w:ascii="Times New Roman" w:eastAsia="Calibri" w:hAnsi="Times New Roman" w:cs="Times New Roman"/>
          <w:spacing w:val="-2"/>
          <w:sz w:val="24"/>
          <w:szCs w:val="24"/>
        </w:rPr>
        <w:t>Empowerment</w:t>
      </w:r>
    </w:p>
    <w:p w14:paraId="4354E3DD" w14:textId="70856697" w:rsidR="00DB18E2" w:rsidRPr="004D3C3E" w:rsidRDefault="001B05EC" w:rsidP="004E55D0">
      <w:pPr>
        <w:suppressAutoHyphens/>
        <w:spacing w:after="12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C</w:t>
      </w:r>
      <w:r w:rsidRPr="004D3C3E">
        <w:rPr>
          <w:rFonts w:ascii="Times New Roman" w:eastAsia="Calibri" w:hAnsi="Times New Roman" w:cs="Times New Roman"/>
          <w:spacing w:val="-2"/>
          <w:sz w:val="24"/>
          <w:szCs w:val="24"/>
        </w:rPr>
        <w:t xml:space="preserve">onsulting services </w:t>
      </w:r>
      <w:r w:rsidR="00DC3535" w:rsidRPr="004D3C3E">
        <w:rPr>
          <w:rFonts w:ascii="Times New Roman" w:eastAsia="Calibri" w:hAnsi="Times New Roman" w:cs="Times New Roman"/>
          <w:spacing w:val="-2"/>
          <w:sz w:val="24"/>
          <w:szCs w:val="24"/>
        </w:rPr>
        <w:t>-</w:t>
      </w:r>
      <w:r w:rsidR="00893798" w:rsidRPr="004D3C3E">
        <w:rPr>
          <w:rFonts w:ascii="Times New Roman" w:eastAsia="Calibri" w:hAnsi="Times New Roman" w:cs="Times New Roman"/>
          <w:spacing w:val="-2"/>
          <w:sz w:val="24"/>
          <w:szCs w:val="24"/>
        </w:rPr>
        <w:t xml:space="preserve"> </w:t>
      </w:r>
      <w:r w:rsidR="00C745F1" w:rsidRPr="00C745F1">
        <w:rPr>
          <w:rFonts w:ascii="Times New Roman" w:eastAsia="Calibri" w:hAnsi="Times New Roman" w:cs="Times New Roman"/>
          <w:spacing w:val="-2"/>
          <w:sz w:val="24"/>
          <w:szCs w:val="24"/>
        </w:rPr>
        <w:t>Project Management and Supervision</w:t>
      </w:r>
    </w:p>
    <w:p w14:paraId="73639E83" w14:textId="51BFDE69" w:rsidR="00566FAB" w:rsidRPr="004D3C3E" w:rsidRDefault="00566FAB" w:rsidP="004E55D0">
      <w:pPr>
        <w:suppressAutoHyphens/>
        <w:spacing w:after="120" w:line="240" w:lineRule="auto"/>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Mode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Financing:</w:t>
      </w:r>
      <w:r w:rsidR="00893798" w:rsidRPr="004D3C3E">
        <w:rPr>
          <w:rFonts w:ascii="Times New Roman" w:eastAsia="Calibri" w:hAnsi="Times New Roman" w:cs="Times New Roman"/>
          <w:spacing w:val="-2"/>
          <w:sz w:val="24"/>
          <w:szCs w:val="24"/>
        </w:rPr>
        <w:t xml:space="preserve"> </w:t>
      </w:r>
      <w:r w:rsidR="00C54BC5">
        <w:rPr>
          <w:rFonts w:ascii="Times New Roman" w:eastAsia="Calibri" w:hAnsi="Times New Roman" w:cs="Times New Roman"/>
          <w:spacing w:val="-2"/>
          <w:sz w:val="24"/>
          <w:szCs w:val="24"/>
        </w:rPr>
        <w:t>IsDB</w:t>
      </w:r>
      <w:r w:rsidR="00893798" w:rsidRPr="004D3C3E">
        <w:rPr>
          <w:rFonts w:ascii="Times New Roman" w:eastAsia="Calibri" w:hAnsi="Times New Roman" w:cs="Times New Roman"/>
          <w:spacing w:val="-2"/>
          <w:sz w:val="24"/>
          <w:szCs w:val="24"/>
        </w:rPr>
        <w:t xml:space="preserve"> </w:t>
      </w:r>
      <w:r w:rsidR="00EE1525" w:rsidRPr="004D3C3E">
        <w:rPr>
          <w:rFonts w:ascii="Times New Roman" w:eastAsia="Calibri" w:hAnsi="Times New Roman" w:cs="Times New Roman"/>
          <w:spacing w:val="-2"/>
          <w:sz w:val="24"/>
          <w:szCs w:val="24"/>
        </w:rPr>
        <w:t>Loan</w:t>
      </w:r>
    </w:p>
    <w:p w14:paraId="4FC4FAD4" w14:textId="1AD156AC" w:rsidR="00566FAB" w:rsidRPr="004D3C3E" w:rsidRDefault="00566FAB" w:rsidP="004E55D0">
      <w:pPr>
        <w:suppressAutoHyphens/>
        <w:spacing w:after="120" w:line="240" w:lineRule="auto"/>
        <w:rPr>
          <w:rFonts w:ascii="Times New Roman" w:eastAsia="Times New Roman" w:hAnsi="Times New Roman" w:cs="Times New Roman"/>
          <w:spacing w:val="-2"/>
          <w:sz w:val="24"/>
          <w:szCs w:val="24"/>
        </w:rPr>
      </w:pPr>
      <w:r w:rsidRPr="004D3C3E">
        <w:rPr>
          <w:rFonts w:ascii="Times New Roman" w:eastAsia="Times New Roman" w:hAnsi="Times New Roman" w:cs="Times New Roman"/>
          <w:spacing w:val="-2"/>
          <w:sz w:val="24"/>
          <w:szCs w:val="24"/>
        </w:rPr>
        <w:t>Financing</w:t>
      </w:r>
      <w:r w:rsidR="00893798" w:rsidRPr="004D3C3E">
        <w:rPr>
          <w:rFonts w:ascii="Times New Roman" w:eastAsia="Times New Roman" w:hAnsi="Times New Roman" w:cs="Times New Roman"/>
          <w:spacing w:val="-2"/>
          <w:sz w:val="24"/>
          <w:szCs w:val="24"/>
        </w:rPr>
        <w:t xml:space="preserve"> </w:t>
      </w:r>
      <w:r w:rsidRPr="004D3C3E">
        <w:rPr>
          <w:rFonts w:ascii="Times New Roman" w:eastAsia="Times New Roman" w:hAnsi="Times New Roman" w:cs="Times New Roman"/>
          <w:spacing w:val="-2"/>
          <w:sz w:val="24"/>
          <w:szCs w:val="24"/>
        </w:rPr>
        <w:t>No.</w:t>
      </w:r>
      <w:r w:rsidR="00893798" w:rsidRPr="004D3C3E">
        <w:rPr>
          <w:rFonts w:ascii="Times New Roman" w:eastAsia="Times New Roman" w:hAnsi="Times New Roman" w:cs="Times New Roman"/>
          <w:spacing w:val="-2"/>
          <w:sz w:val="24"/>
          <w:szCs w:val="24"/>
        </w:rPr>
        <w:t xml:space="preserve"> </w:t>
      </w:r>
      <w:r w:rsidR="00DA0BCA" w:rsidRPr="004D3C3E">
        <w:rPr>
          <w:rFonts w:ascii="Times New Roman" w:eastAsia="Times New Roman" w:hAnsi="Times New Roman" w:cs="Times New Roman"/>
          <w:spacing w:val="-2"/>
          <w:sz w:val="24"/>
          <w:szCs w:val="24"/>
        </w:rPr>
        <w:t>UZB1041</w:t>
      </w:r>
    </w:p>
    <w:p w14:paraId="52D77EF1" w14:textId="77777777" w:rsidR="00566FAB" w:rsidRPr="004D3C3E" w:rsidRDefault="00566FAB" w:rsidP="004E55D0">
      <w:pPr>
        <w:suppressAutoHyphens/>
        <w:spacing w:after="120" w:line="240" w:lineRule="auto"/>
        <w:rPr>
          <w:rFonts w:ascii="Times New Roman" w:eastAsia="Calibri" w:hAnsi="Times New Roman" w:cs="Times New Roman"/>
          <w:spacing w:val="-2"/>
          <w:sz w:val="24"/>
          <w:szCs w:val="24"/>
        </w:rPr>
      </w:pPr>
    </w:p>
    <w:p w14:paraId="302DBAEB" w14:textId="34CFD41E" w:rsidR="00BA7A4A" w:rsidRPr="004D3C3E" w:rsidRDefault="00566FAB" w:rsidP="00B72F95">
      <w:pPr>
        <w:suppressAutoHyphens/>
        <w:spacing w:after="120" w:line="240" w:lineRule="auto"/>
        <w:jc w:val="both"/>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00F62064" w:rsidRPr="004D3C3E">
        <w:rPr>
          <w:rFonts w:ascii="Times New Roman" w:eastAsia="Calibri" w:hAnsi="Times New Roman" w:cs="Times New Roman"/>
          <w:spacing w:val="-2"/>
          <w:sz w:val="24"/>
          <w:szCs w:val="24"/>
        </w:rPr>
        <w:t>Republic</w:t>
      </w:r>
      <w:r w:rsidR="00893798" w:rsidRPr="004D3C3E">
        <w:rPr>
          <w:rFonts w:ascii="Times New Roman" w:eastAsia="Calibri" w:hAnsi="Times New Roman" w:cs="Times New Roman"/>
          <w:spacing w:val="-2"/>
          <w:sz w:val="24"/>
          <w:szCs w:val="24"/>
        </w:rPr>
        <w:t xml:space="preserve"> </w:t>
      </w:r>
      <w:r w:rsidR="00F62064"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00F62064" w:rsidRPr="004D3C3E">
        <w:rPr>
          <w:rFonts w:ascii="Times New Roman" w:eastAsia="Calibri" w:hAnsi="Times New Roman" w:cs="Times New Roman"/>
          <w:spacing w:val="-2"/>
          <w:sz w:val="24"/>
          <w:szCs w:val="24"/>
        </w:rPr>
        <w:t>Uzbekistan</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has</w:t>
      </w:r>
      <w:r w:rsidR="00893798" w:rsidRPr="004D3C3E">
        <w:rPr>
          <w:rFonts w:ascii="Times New Roman" w:eastAsia="Calibri" w:hAnsi="Times New Roman" w:cs="Times New Roman"/>
          <w:spacing w:val="-2"/>
          <w:sz w:val="24"/>
          <w:szCs w:val="24"/>
        </w:rPr>
        <w:t xml:space="preserve"> </w:t>
      </w:r>
      <w:r w:rsidR="00F21FA9" w:rsidRPr="004D3C3E">
        <w:rPr>
          <w:rFonts w:ascii="Times New Roman" w:eastAsia="Calibri" w:hAnsi="Times New Roman" w:cs="Times New Roman"/>
          <w:spacing w:val="-2"/>
          <w:sz w:val="24"/>
          <w:szCs w:val="24"/>
        </w:rPr>
        <w:t>received</w:t>
      </w:r>
      <w:r w:rsidR="00893798" w:rsidRPr="004D3C3E">
        <w:rPr>
          <w:rFonts w:ascii="Times New Roman" w:eastAsia="Calibri" w:hAnsi="Times New Roman" w:cs="Times New Roman"/>
          <w:spacing w:val="-2"/>
          <w:sz w:val="24"/>
          <w:szCs w:val="24"/>
        </w:rPr>
        <w:t xml:space="preserve"> </w:t>
      </w:r>
      <w:r w:rsidR="00F21FA9" w:rsidRPr="004D3C3E">
        <w:rPr>
          <w:rFonts w:ascii="Times New Roman" w:eastAsia="Calibri" w:hAnsi="Times New Roman" w:cs="Times New Roman"/>
          <w:spacing w:val="-2"/>
          <w:sz w:val="24"/>
          <w:szCs w:val="24"/>
        </w:rPr>
        <w:t>a</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financing</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from</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Islamic</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Development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Bank</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toward</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cost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00DA0BCA" w:rsidRPr="004D3C3E">
        <w:rPr>
          <w:rFonts w:ascii="Times New Roman" w:eastAsia="Calibri" w:hAnsi="Times New Roman" w:cs="Times New Roman"/>
          <w:spacing w:val="-2"/>
          <w:sz w:val="24"/>
          <w:szCs w:val="24"/>
        </w:rPr>
        <w:t xml:space="preserve">Improving the Quality and Efficiency of Education Services in the Republic of Uzbekistan </w:t>
      </w:r>
      <w:r w:rsidRPr="004D3C3E">
        <w:rPr>
          <w:rFonts w:ascii="Times New Roman" w:eastAsia="Calibri" w:hAnsi="Times New Roman" w:cs="Times New Roman"/>
          <w:spacing w:val="-2"/>
          <w:sz w:val="24"/>
          <w:szCs w:val="24"/>
        </w:rPr>
        <w:t>and</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intends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apply</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part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proceeds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for</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consultant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services.</w:t>
      </w:r>
      <w:r w:rsidR="00893798" w:rsidRPr="004D3C3E">
        <w:rPr>
          <w:rFonts w:ascii="Times New Roman" w:eastAsia="Calibri" w:hAnsi="Times New Roman" w:cs="Times New Roman"/>
          <w:spacing w:val="-2"/>
          <w:sz w:val="24"/>
          <w:szCs w:val="24"/>
        </w:rPr>
        <w:t xml:space="preserve">  </w:t>
      </w:r>
    </w:p>
    <w:p w14:paraId="021B7311" w14:textId="7E8A6098" w:rsidR="00690A97" w:rsidRDefault="00444C49" w:rsidP="00C317F4">
      <w:pPr>
        <w:suppressAutoHyphens/>
        <w:spacing w:after="120" w:line="240" w:lineRule="auto"/>
        <w:jc w:val="both"/>
        <w:rPr>
          <w:rFonts w:ascii="Times New Roman" w:eastAsia="Calibri" w:hAnsi="Times New Roman" w:cs="Times New Roman"/>
          <w:spacing w:val="-2"/>
          <w:sz w:val="24"/>
          <w:szCs w:val="24"/>
        </w:rPr>
      </w:pPr>
      <w:bookmarkStart w:id="0" w:name="_Hlk192244888"/>
      <w:r w:rsidRPr="004D3C3E">
        <w:rPr>
          <w:rFonts w:ascii="Times New Roman" w:eastAsia="Calibri" w:hAnsi="Times New Roman" w:cs="Times New Roman"/>
          <w:spacing w:val="-2"/>
          <w:sz w:val="24"/>
          <w:szCs w:val="24"/>
        </w:rPr>
        <w:t xml:space="preserve">The objective of appointing the Consulting Company is </w:t>
      </w:r>
      <w:r w:rsidR="001B05EC">
        <w:rPr>
          <w:rFonts w:ascii="Times New Roman" w:eastAsia="Calibri" w:hAnsi="Times New Roman" w:cs="Times New Roman"/>
          <w:spacing w:val="-2"/>
          <w:sz w:val="24"/>
          <w:szCs w:val="24"/>
        </w:rPr>
        <w:t>p</w:t>
      </w:r>
      <w:r w:rsidR="001B05EC" w:rsidRPr="001B05EC">
        <w:rPr>
          <w:rFonts w:ascii="Times New Roman" w:eastAsia="Calibri" w:hAnsi="Times New Roman" w:cs="Times New Roman"/>
          <w:spacing w:val="-2"/>
          <w:sz w:val="24"/>
          <w:szCs w:val="24"/>
        </w:rPr>
        <w:t xml:space="preserve">roject </w:t>
      </w:r>
      <w:r w:rsidR="001B05EC">
        <w:rPr>
          <w:rFonts w:ascii="Times New Roman" w:eastAsia="Calibri" w:hAnsi="Times New Roman" w:cs="Times New Roman"/>
          <w:spacing w:val="-2"/>
          <w:sz w:val="24"/>
          <w:szCs w:val="24"/>
        </w:rPr>
        <w:t>m</w:t>
      </w:r>
      <w:r w:rsidR="001B05EC" w:rsidRPr="001B05EC">
        <w:rPr>
          <w:rFonts w:ascii="Times New Roman" w:eastAsia="Calibri" w:hAnsi="Times New Roman" w:cs="Times New Roman"/>
          <w:spacing w:val="-2"/>
          <w:sz w:val="24"/>
          <w:szCs w:val="24"/>
        </w:rPr>
        <w:t xml:space="preserve">anagement and </w:t>
      </w:r>
      <w:r w:rsidR="001B05EC">
        <w:rPr>
          <w:rFonts w:ascii="Times New Roman" w:eastAsia="Calibri" w:hAnsi="Times New Roman" w:cs="Times New Roman"/>
          <w:spacing w:val="-2"/>
          <w:sz w:val="24"/>
          <w:szCs w:val="24"/>
        </w:rPr>
        <w:t>s</w:t>
      </w:r>
      <w:r w:rsidR="001B05EC" w:rsidRPr="001B05EC">
        <w:rPr>
          <w:rFonts w:ascii="Times New Roman" w:eastAsia="Calibri" w:hAnsi="Times New Roman" w:cs="Times New Roman"/>
          <w:spacing w:val="-2"/>
          <w:sz w:val="24"/>
          <w:szCs w:val="24"/>
        </w:rPr>
        <w:t>upervision</w:t>
      </w:r>
      <w:r w:rsidR="00951563">
        <w:rPr>
          <w:rFonts w:ascii="Times New Roman" w:eastAsia="Calibri" w:hAnsi="Times New Roman" w:cs="Times New Roman"/>
          <w:spacing w:val="-2"/>
          <w:sz w:val="24"/>
          <w:szCs w:val="24"/>
        </w:rPr>
        <w:t xml:space="preserve"> as per the Terms of Reference</w:t>
      </w:r>
      <w:r w:rsidR="00852AC4" w:rsidRPr="00852AC4">
        <w:rPr>
          <w:rFonts w:ascii="Times New Roman" w:eastAsia="Calibri" w:hAnsi="Times New Roman" w:cs="Times New Roman"/>
          <w:spacing w:val="-2"/>
          <w:sz w:val="24"/>
          <w:szCs w:val="24"/>
        </w:rPr>
        <w:t>.</w:t>
      </w:r>
      <w:bookmarkEnd w:id="0"/>
    </w:p>
    <w:p w14:paraId="67F28596" w14:textId="3AC8C61E" w:rsidR="00677A06" w:rsidRPr="004D3C3E" w:rsidRDefault="00677A06" w:rsidP="00677A06">
      <w:pPr>
        <w:suppressAutoHyphens/>
        <w:spacing w:after="120" w:line="240" w:lineRule="auto"/>
        <w:jc w:val="both"/>
        <w:rPr>
          <w:rFonts w:ascii="Times New Roman" w:hAnsi="Times New Roman" w:cs="Times New Roman"/>
          <w:iCs/>
          <w:spacing w:val="-2"/>
          <w:sz w:val="24"/>
          <w:szCs w:val="24"/>
        </w:rPr>
      </w:pPr>
      <w:r w:rsidRPr="004D3C3E">
        <w:rPr>
          <w:rFonts w:ascii="Times New Roman" w:hAnsi="Times New Roman" w:cs="Times New Roman"/>
          <w:spacing w:val="-2"/>
          <w:sz w:val="24"/>
          <w:szCs w:val="24"/>
        </w:rPr>
        <w:t xml:space="preserve">The detailed Terms of Reference (TOR) for the assignment </w:t>
      </w:r>
      <w:r>
        <w:rPr>
          <w:rFonts w:ascii="Times New Roman" w:hAnsi="Times New Roman" w:cs="Times New Roman"/>
          <w:spacing w:val="-2"/>
          <w:sz w:val="24"/>
          <w:szCs w:val="24"/>
        </w:rPr>
        <w:t>is</w:t>
      </w:r>
      <w:r w:rsidRPr="004D3C3E">
        <w:rPr>
          <w:rFonts w:ascii="Times New Roman" w:hAnsi="Times New Roman" w:cs="Times New Roman"/>
          <w:iCs/>
          <w:spacing w:val="-2"/>
          <w:sz w:val="24"/>
          <w:szCs w:val="24"/>
        </w:rPr>
        <w:t xml:space="preserve"> attached to this request for expressions of interest.</w:t>
      </w:r>
    </w:p>
    <w:p w14:paraId="4486BD2C" w14:textId="70D86BEC" w:rsidR="00A62DAE" w:rsidRPr="004D3C3E" w:rsidRDefault="00740FC5" w:rsidP="004E55D0">
      <w:pPr>
        <w:tabs>
          <w:tab w:val="left" w:pos="284"/>
        </w:tabs>
        <w:autoSpaceDE w:val="0"/>
        <w:autoSpaceDN w:val="0"/>
        <w:adjustRightInd w:val="0"/>
        <w:spacing w:after="120" w:line="240" w:lineRule="auto"/>
        <w:jc w:val="both"/>
        <w:rPr>
          <w:rFonts w:ascii="Times New Roman" w:hAnsi="Times New Roman" w:cs="Times New Roman"/>
          <w:sz w:val="24"/>
          <w:szCs w:val="24"/>
        </w:rPr>
      </w:pPr>
      <w:r w:rsidRPr="00740FC5">
        <w:rPr>
          <w:rFonts w:ascii="Times New Roman" w:hAnsi="Times New Roman" w:cs="Times New Roman"/>
          <w:sz w:val="24"/>
          <w:szCs w:val="24"/>
        </w:rPr>
        <w:t>The start date of the consultancy services will depend on the readiness of the detailed design for the construction works and is scheduled for Q4 of 2025. The assignment completion date will depend on the completion of all the construction works and is expected to be 48 months excluding the defect liability period</w:t>
      </w:r>
      <w:r w:rsidR="00A62DAE" w:rsidRPr="004D3C3E">
        <w:rPr>
          <w:rFonts w:ascii="Times New Roman" w:hAnsi="Times New Roman" w:cs="Times New Roman"/>
          <w:sz w:val="24"/>
          <w:szCs w:val="24"/>
        </w:rPr>
        <w:t>.</w:t>
      </w:r>
      <w:r w:rsidR="00893798" w:rsidRPr="004D3C3E">
        <w:rPr>
          <w:rFonts w:ascii="Times New Roman" w:hAnsi="Times New Roman" w:cs="Times New Roman"/>
          <w:sz w:val="24"/>
          <w:szCs w:val="24"/>
        </w:rPr>
        <w:t xml:space="preserve"> </w:t>
      </w:r>
    </w:p>
    <w:p w14:paraId="28DB92A5" w14:textId="68440D4F" w:rsidR="00EE15B4" w:rsidRPr="004D3C3E" w:rsidRDefault="003C797C" w:rsidP="00EE15B4">
      <w:pPr>
        <w:spacing w:after="120" w:line="240" w:lineRule="auto"/>
        <w:jc w:val="both"/>
        <w:rPr>
          <w:rFonts w:ascii="Times New Roman" w:eastAsia="Calibri" w:hAnsi="Times New Roman" w:cs="Times New Roman"/>
          <w:i/>
          <w:iCs/>
          <w:spacing w:val="-2"/>
          <w:sz w:val="24"/>
          <w:szCs w:val="24"/>
        </w:rPr>
      </w:pPr>
      <w:r w:rsidRPr="004D3C3E">
        <w:rPr>
          <w:rFonts w:ascii="Times New Roman" w:eastAsia="Calibri" w:hAnsi="Times New Roman" w:cs="Times New Roman"/>
          <w:spacing w:val="-2"/>
          <w:sz w:val="24"/>
          <w:szCs w:val="24"/>
        </w:rPr>
        <w:t xml:space="preserve">The </w:t>
      </w:r>
      <w:r w:rsidR="001209CD" w:rsidRPr="004D3C3E">
        <w:rPr>
          <w:rFonts w:ascii="Times New Roman" w:eastAsia="Calibri" w:hAnsi="Times New Roman" w:cs="Times New Roman"/>
          <w:spacing w:val="-2"/>
          <w:sz w:val="24"/>
          <w:szCs w:val="24"/>
        </w:rPr>
        <w:t xml:space="preserve">Ministry of Preschool and School Education (MoPSE) </w:t>
      </w:r>
      <w:r w:rsidR="00566FAB" w:rsidRPr="004D3C3E">
        <w:rPr>
          <w:rFonts w:ascii="Times New Roman" w:eastAsia="Calibri" w:hAnsi="Times New Roman" w:cs="Times New Roman"/>
          <w:spacing w:val="-2"/>
          <w:sz w:val="24"/>
          <w:szCs w:val="24"/>
        </w:rPr>
        <w:t>now</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invites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eligible</w:t>
      </w:r>
      <w:r w:rsidR="00893798" w:rsidRPr="004D3C3E">
        <w:rPr>
          <w:rFonts w:ascii="Times New Roman" w:eastAsia="Calibri" w:hAnsi="Times New Roman" w:cs="Times New Roman"/>
          <w:spacing w:val="-2"/>
          <w:sz w:val="24"/>
          <w:szCs w:val="24"/>
        </w:rPr>
        <w:t xml:space="preserve"> </w:t>
      </w:r>
      <w:r w:rsidR="00BA7A4A" w:rsidRPr="004D3C3E">
        <w:rPr>
          <w:rFonts w:ascii="Times New Roman" w:eastAsia="Calibri" w:hAnsi="Times New Roman" w:cs="Times New Roman"/>
          <w:spacing w:val="-2"/>
          <w:sz w:val="24"/>
          <w:szCs w:val="24"/>
        </w:rPr>
        <w:t>consulting</w:t>
      </w:r>
      <w:r w:rsidR="00893798" w:rsidRPr="004D3C3E">
        <w:rPr>
          <w:rFonts w:ascii="Times New Roman" w:eastAsia="Calibri" w:hAnsi="Times New Roman" w:cs="Times New Roman"/>
          <w:spacing w:val="-2"/>
          <w:sz w:val="24"/>
          <w:szCs w:val="24"/>
        </w:rPr>
        <w:t xml:space="preserve"> </w:t>
      </w:r>
      <w:r w:rsidR="00BA7A4A" w:rsidRPr="004D3C3E">
        <w:rPr>
          <w:rFonts w:ascii="Times New Roman" w:eastAsia="Calibri" w:hAnsi="Times New Roman" w:cs="Times New Roman"/>
          <w:spacing w:val="-2"/>
          <w:sz w:val="24"/>
          <w:szCs w:val="24"/>
        </w:rPr>
        <w:t>firms</w:t>
      </w:r>
      <w:r w:rsidR="00893798" w:rsidRPr="004D3C3E">
        <w:rPr>
          <w:rFonts w:ascii="Times New Roman" w:eastAsia="Calibri" w:hAnsi="Times New Roman" w:cs="Times New Roman"/>
          <w:spacing w:val="-2"/>
          <w:sz w:val="24"/>
          <w:szCs w:val="24"/>
        </w:rPr>
        <w:t xml:space="preserve"> </w:t>
      </w:r>
      <w:r w:rsidR="00BA7A4A" w:rsidRPr="004D3C3E">
        <w:rPr>
          <w:rFonts w:ascii="Times New Roman" w:eastAsia="Calibri" w:hAnsi="Times New Roman" w:cs="Times New Roman"/>
          <w:spacing w:val="-2"/>
          <w:sz w:val="24"/>
          <w:szCs w:val="24"/>
        </w:rPr>
        <w:t>(“Consultants”)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indicate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their</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interest</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providing</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services.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Interested</w:t>
      </w:r>
      <w:r w:rsidR="00893798" w:rsidRPr="004D3C3E">
        <w:rPr>
          <w:rFonts w:ascii="Times New Roman" w:eastAsia="Calibri" w:hAnsi="Times New Roman" w:cs="Times New Roman"/>
          <w:spacing w:val="-2"/>
          <w:sz w:val="24"/>
          <w:szCs w:val="24"/>
        </w:rPr>
        <w:t xml:space="preserve"> </w:t>
      </w:r>
      <w:r w:rsidR="00BA7A4A" w:rsidRPr="004D3C3E">
        <w:rPr>
          <w:rFonts w:ascii="Times New Roman" w:eastAsia="Calibri" w:hAnsi="Times New Roman" w:cs="Times New Roman"/>
          <w:spacing w:val="-2"/>
          <w:sz w:val="24"/>
          <w:szCs w:val="24"/>
        </w:rPr>
        <w:t>C</w:t>
      </w:r>
      <w:r w:rsidR="00566FAB" w:rsidRPr="004D3C3E">
        <w:rPr>
          <w:rFonts w:ascii="Times New Roman" w:eastAsia="Calibri" w:hAnsi="Times New Roman" w:cs="Times New Roman"/>
          <w:spacing w:val="-2"/>
          <w:sz w:val="24"/>
          <w:szCs w:val="24"/>
        </w:rPr>
        <w:t>onsultants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must</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provide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specific</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information</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which</w:t>
      </w:r>
      <w:r w:rsidR="00893798" w:rsidRPr="004D3C3E">
        <w:rPr>
          <w:rFonts w:ascii="Times New Roman" w:eastAsia="Calibri" w:hAnsi="Times New Roman" w:cs="Times New Roman"/>
          <w:spacing w:val="-2"/>
          <w:sz w:val="24"/>
          <w:szCs w:val="24"/>
        </w:rPr>
        <w:t xml:space="preserve"> </w:t>
      </w:r>
      <w:r w:rsidR="001E39E5" w:rsidRPr="004D3C3E">
        <w:rPr>
          <w:rFonts w:ascii="Times New Roman" w:eastAsia="Calibri" w:hAnsi="Times New Roman" w:cs="Times New Roman"/>
          <w:spacing w:val="-2"/>
          <w:sz w:val="24"/>
          <w:szCs w:val="24"/>
        </w:rPr>
        <w:t>demonstrates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that</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they</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are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fully</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qualified</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perform</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services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(brochures,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description</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similar</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assignments,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experience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in</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similar</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conditions,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availability</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appropriate</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skills</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among</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staff,</w:t>
      </w:r>
      <w:r w:rsidR="00893798" w:rsidRPr="004D3C3E">
        <w:rPr>
          <w:rFonts w:ascii="Times New Roman" w:eastAsia="Calibri" w:hAnsi="Times New Roman" w:cs="Times New Roman"/>
          <w:spacing w:val="-2"/>
          <w:sz w:val="24"/>
          <w:szCs w:val="24"/>
        </w:rPr>
        <w:t xml:space="preserve"> </w:t>
      </w:r>
      <w:r w:rsidR="00566FAB" w:rsidRPr="004D3C3E">
        <w:rPr>
          <w:rFonts w:ascii="Times New Roman" w:eastAsia="Calibri" w:hAnsi="Times New Roman" w:cs="Times New Roman"/>
          <w:spacing w:val="-2"/>
          <w:sz w:val="24"/>
          <w:szCs w:val="24"/>
        </w:rPr>
        <w:t>etc.).</w:t>
      </w:r>
      <w:r w:rsidR="00893798" w:rsidRPr="004D3C3E">
        <w:rPr>
          <w:rFonts w:ascii="Times New Roman" w:eastAsia="Calibri" w:hAnsi="Times New Roman" w:cs="Times New Roman"/>
          <w:spacing w:val="-2"/>
          <w:sz w:val="24"/>
          <w:szCs w:val="24"/>
        </w:rPr>
        <w:t xml:space="preserve"> </w:t>
      </w:r>
    </w:p>
    <w:p w14:paraId="0A957D0A" w14:textId="08102AA5" w:rsidR="00EE15B4" w:rsidRPr="004D3C3E" w:rsidRDefault="00EE15B4" w:rsidP="00EE15B4">
      <w:pPr>
        <w:autoSpaceDE w:val="0"/>
        <w:autoSpaceDN w:val="0"/>
        <w:adjustRightInd w:val="0"/>
        <w:spacing w:after="120" w:line="240" w:lineRule="auto"/>
        <w:jc w:val="both"/>
        <w:rPr>
          <w:rFonts w:ascii="Times New Roman" w:hAnsi="Times New Roman" w:cs="Times New Roman"/>
          <w:sz w:val="24"/>
          <w:szCs w:val="24"/>
        </w:rPr>
      </w:pPr>
      <w:r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shortlisting</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criteria</w:t>
      </w:r>
      <w:r w:rsidR="00893798" w:rsidRPr="004D3C3E">
        <w:rPr>
          <w:rFonts w:ascii="Times New Roman" w:hAnsi="Times New Roman" w:cs="Times New Roman"/>
          <w:sz w:val="24"/>
          <w:szCs w:val="24"/>
        </w:rPr>
        <w:t xml:space="preserve"> </w:t>
      </w:r>
      <w:r w:rsidRPr="004D3C3E">
        <w:rPr>
          <w:rFonts w:ascii="Times New Roman" w:hAnsi="Times New Roman" w:cs="Times New Roman"/>
          <w:sz w:val="24"/>
          <w:szCs w:val="24"/>
        </w:rPr>
        <w:t>are:</w:t>
      </w:r>
      <w:r w:rsidR="00893798" w:rsidRPr="004D3C3E">
        <w:rPr>
          <w:rFonts w:ascii="Times New Roman" w:hAnsi="Times New Roman" w:cs="Times New Roman"/>
          <w:sz w:val="24"/>
          <w:szCs w:val="24"/>
        </w:rPr>
        <w:t xml:space="preserve"> </w:t>
      </w:r>
    </w:p>
    <w:p w14:paraId="2DF638A0" w14:textId="77777777" w:rsidR="006C47E4" w:rsidRPr="004D3C3E" w:rsidRDefault="006C47E4" w:rsidP="006C47E4">
      <w:pPr>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b/>
          <w:bCs/>
          <w:color w:val="000000"/>
          <w:sz w:val="24"/>
          <w:szCs w:val="24"/>
        </w:rPr>
        <w:t>Eligibility Compliance</w:t>
      </w:r>
    </w:p>
    <w:p w14:paraId="59E70B4B" w14:textId="77777777" w:rsidR="006C47E4" w:rsidRPr="004D3C3E" w:rsidRDefault="006C47E4" w:rsidP="006C47E4">
      <w:pPr>
        <w:numPr>
          <w:ilvl w:val="0"/>
          <w:numId w:val="11"/>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The Consultant must comply with IsDB eligibility rules (Part 1, Chapter 1, Section 1.11).</w:t>
      </w:r>
    </w:p>
    <w:p w14:paraId="0FA92CCB" w14:textId="77777777" w:rsidR="006C47E4" w:rsidRPr="004D3C3E" w:rsidRDefault="006C47E4" w:rsidP="006C47E4">
      <w:pPr>
        <w:numPr>
          <w:ilvl w:val="0"/>
          <w:numId w:val="11"/>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The Consultant must be legally registered in an IsDB member country.</w:t>
      </w:r>
    </w:p>
    <w:p w14:paraId="6828147A" w14:textId="77777777" w:rsidR="006C47E4" w:rsidRPr="004D3C3E" w:rsidRDefault="006C47E4" w:rsidP="006C47E4">
      <w:pPr>
        <w:numPr>
          <w:ilvl w:val="0"/>
          <w:numId w:val="11"/>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The Consultant must not be subject to any restrictions, sanctions, or debarment by IsDB or any other major international financing institution.</w:t>
      </w:r>
    </w:p>
    <w:p w14:paraId="64A67704" w14:textId="77777777" w:rsidR="006C47E4" w:rsidRPr="004D3C3E" w:rsidRDefault="006C47E4" w:rsidP="006C47E4">
      <w:pPr>
        <w:numPr>
          <w:ilvl w:val="0"/>
          <w:numId w:val="11"/>
        </w:numPr>
        <w:tabs>
          <w:tab w:val="left" w:pos="720"/>
        </w:tabs>
        <w:spacing w:after="120" w:line="240" w:lineRule="auto"/>
        <w:rPr>
          <w:rFonts w:ascii="Times New Roman" w:eastAsia="Times New Roman" w:hAnsi="Times New Roman" w:cs="Times New Roman"/>
          <w:color w:val="000000"/>
          <w:sz w:val="24"/>
          <w:szCs w:val="24"/>
        </w:rPr>
      </w:pPr>
      <w:r w:rsidRPr="004D3C3E">
        <w:rPr>
          <w:rFonts w:ascii="Times New Roman" w:eastAsia="Times New Roman" w:hAnsi="Times New Roman" w:cs="Times New Roman"/>
          <w:color w:val="000000"/>
          <w:sz w:val="24"/>
          <w:szCs w:val="24"/>
        </w:rPr>
        <w:t>The Consultant must be free from any conflict of interest that could give rise to a competitive advantage.</w:t>
      </w:r>
    </w:p>
    <w:p w14:paraId="6130C777" w14:textId="77777777" w:rsidR="006C47E4" w:rsidRPr="004D3C3E" w:rsidRDefault="006C47E4" w:rsidP="00746BE6">
      <w:pPr>
        <w:spacing w:after="120" w:line="240" w:lineRule="auto"/>
        <w:ind w:firstLine="720"/>
        <w:rPr>
          <w:rFonts w:ascii="Times New Roman" w:eastAsia="Times New Roman" w:hAnsi="Times New Roman" w:cs="Times New Roman"/>
          <w:color w:val="000000"/>
          <w:sz w:val="24"/>
          <w:szCs w:val="24"/>
        </w:rPr>
      </w:pPr>
      <w:r w:rsidRPr="004D3C3E">
        <w:rPr>
          <w:rFonts w:ascii="Times New Roman" w:eastAsia="Times New Roman" w:hAnsi="Times New Roman" w:cs="Times New Roman"/>
          <w:b/>
          <w:bCs/>
          <w:color w:val="000000"/>
          <w:sz w:val="24"/>
          <w:szCs w:val="24"/>
        </w:rPr>
        <w:t>Relevant Experience and Performance</w:t>
      </w:r>
    </w:p>
    <w:p w14:paraId="27611977" w14:textId="43653EA5" w:rsidR="006C47E4" w:rsidRDefault="00746BE6" w:rsidP="00820E86">
      <w:pPr>
        <w:tabs>
          <w:tab w:val="left" w:pos="720"/>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B3951" w:rsidRPr="004D3C3E">
        <w:rPr>
          <w:rFonts w:ascii="Times New Roman" w:eastAsia="Times New Roman" w:hAnsi="Times New Roman" w:cs="Times New Roman"/>
          <w:color w:val="000000"/>
          <w:sz w:val="24"/>
          <w:szCs w:val="24"/>
        </w:rPr>
        <w:t xml:space="preserve">The Consultant must be a legally registered and operational entity with a minimum of </w:t>
      </w:r>
      <w:r w:rsidR="00B11199">
        <w:rPr>
          <w:rFonts w:ascii="Times New Roman" w:eastAsia="Times New Roman" w:hAnsi="Times New Roman" w:cs="Times New Roman"/>
          <w:color w:val="000000"/>
          <w:sz w:val="24"/>
          <w:szCs w:val="24"/>
        </w:rPr>
        <w:t>8</w:t>
      </w:r>
      <w:r w:rsidR="00CB3951" w:rsidRPr="004D3C3E">
        <w:rPr>
          <w:rFonts w:ascii="Times New Roman" w:eastAsia="Times New Roman" w:hAnsi="Times New Roman" w:cs="Times New Roman"/>
          <w:color w:val="000000"/>
          <w:sz w:val="24"/>
          <w:szCs w:val="24"/>
        </w:rPr>
        <w:t xml:space="preserve"> years of professional experience in architecture, </w:t>
      </w:r>
      <w:r w:rsidR="000841FC">
        <w:rPr>
          <w:rFonts w:ascii="Times New Roman" w:eastAsia="Times New Roman" w:hAnsi="Times New Roman" w:cs="Times New Roman"/>
          <w:color w:val="000000"/>
          <w:sz w:val="24"/>
          <w:szCs w:val="24"/>
        </w:rPr>
        <w:t>p</w:t>
      </w:r>
      <w:r w:rsidR="000841FC" w:rsidRPr="000841FC">
        <w:rPr>
          <w:rFonts w:ascii="Times New Roman" w:eastAsia="Times New Roman" w:hAnsi="Times New Roman" w:cs="Times New Roman"/>
          <w:color w:val="000000"/>
          <w:sz w:val="24"/>
          <w:szCs w:val="24"/>
        </w:rPr>
        <w:t xml:space="preserve">roject </w:t>
      </w:r>
      <w:r w:rsidR="000841FC">
        <w:rPr>
          <w:rFonts w:ascii="Times New Roman" w:eastAsia="Times New Roman" w:hAnsi="Times New Roman" w:cs="Times New Roman"/>
          <w:color w:val="000000"/>
          <w:sz w:val="24"/>
          <w:szCs w:val="24"/>
        </w:rPr>
        <w:t>m</w:t>
      </w:r>
      <w:r w:rsidR="000841FC" w:rsidRPr="000841FC">
        <w:rPr>
          <w:rFonts w:ascii="Times New Roman" w:eastAsia="Times New Roman" w:hAnsi="Times New Roman" w:cs="Times New Roman"/>
          <w:color w:val="000000"/>
          <w:sz w:val="24"/>
          <w:szCs w:val="24"/>
        </w:rPr>
        <w:t xml:space="preserve">anagement and </w:t>
      </w:r>
      <w:r w:rsidR="000841FC">
        <w:rPr>
          <w:rFonts w:ascii="Times New Roman" w:eastAsia="Times New Roman" w:hAnsi="Times New Roman" w:cs="Times New Roman"/>
          <w:color w:val="000000"/>
          <w:sz w:val="24"/>
          <w:szCs w:val="24"/>
        </w:rPr>
        <w:t>s</w:t>
      </w:r>
      <w:r w:rsidR="000841FC" w:rsidRPr="000841FC">
        <w:rPr>
          <w:rFonts w:ascii="Times New Roman" w:eastAsia="Times New Roman" w:hAnsi="Times New Roman" w:cs="Times New Roman"/>
          <w:color w:val="000000"/>
          <w:sz w:val="24"/>
          <w:szCs w:val="24"/>
        </w:rPr>
        <w:t>upervision</w:t>
      </w:r>
      <w:r w:rsidR="000841FC">
        <w:rPr>
          <w:rFonts w:ascii="Times New Roman" w:eastAsia="Times New Roman" w:hAnsi="Times New Roman" w:cs="Times New Roman"/>
          <w:color w:val="000000"/>
          <w:sz w:val="24"/>
          <w:szCs w:val="24"/>
        </w:rPr>
        <w:t xml:space="preserve"> in civil works</w:t>
      </w:r>
      <w:r w:rsidR="00CB3951" w:rsidRPr="004D3C3E">
        <w:rPr>
          <w:rFonts w:ascii="Times New Roman" w:eastAsia="Times New Roman" w:hAnsi="Times New Roman" w:cs="Times New Roman"/>
          <w:color w:val="000000"/>
          <w:sz w:val="24"/>
          <w:szCs w:val="24"/>
        </w:rPr>
        <w:t>. The firm should have completed multiple public infrastructure projects, preferably in the education or social sectors</w:t>
      </w:r>
      <w:r w:rsidR="006C47E4" w:rsidRPr="004D3C3E">
        <w:rPr>
          <w:rFonts w:ascii="Times New Roman" w:eastAsia="Times New Roman" w:hAnsi="Times New Roman" w:cs="Times New Roman"/>
          <w:color w:val="000000"/>
          <w:sz w:val="24"/>
          <w:szCs w:val="24"/>
        </w:rPr>
        <w:t>.</w:t>
      </w:r>
    </w:p>
    <w:p w14:paraId="1E21204D" w14:textId="77777777" w:rsidR="00677A06" w:rsidRDefault="00677A06" w:rsidP="00820E86">
      <w:pPr>
        <w:tabs>
          <w:tab w:val="left" w:pos="720"/>
        </w:tabs>
        <w:spacing w:after="120" w:line="240" w:lineRule="auto"/>
        <w:jc w:val="both"/>
        <w:rPr>
          <w:rFonts w:ascii="Times New Roman" w:eastAsia="Times New Roman" w:hAnsi="Times New Roman" w:cs="Times New Roman"/>
          <w:color w:val="000000"/>
          <w:sz w:val="24"/>
          <w:szCs w:val="24"/>
        </w:rPr>
      </w:pPr>
    </w:p>
    <w:p w14:paraId="734D84FA" w14:textId="71457BC9" w:rsidR="006C1C2F" w:rsidRPr="006C1C2F" w:rsidRDefault="006C1C2F" w:rsidP="006C1C2F">
      <w:pPr>
        <w:spacing w:after="0" w:line="240" w:lineRule="auto"/>
        <w:ind w:firstLine="720"/>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 xml:space="preserve">1. </w:t>
      </w:r>
      <w:r w:rsidRPr="006C1C2F">
        <w:rPr>
          <w:rFonts w:ascii="Times New Roman" w:eastAsia="Times New Roman" w:hAnsi="Times New Roman" w:cs="Times New Roman"/>
          <w:b/>
          <w:bCs/>
          <w:sz w:val="24"/>
          <w:szCs w:val="24"/>
          <w:lang w:eastAsia="en-GB"/>
        </w:rPr>
        <w:t>General Experience of the Firm</w:t>
      </w:r>
    </w:p>
    <w:p w14:paraId="7FF35391" w14:textId="77777777" w:rsidR="006C1C2F" w:rsidRPr="006C1C2F" w:rsidRDefault="006C1C2F" w:rsidP="006C1C2F">
      <w:pPr>
        <w:spacing w:after="0" w:line="240" w:lineRule="auto"/>
        <w:ind w:firstLine="708"/>
        <w:jc w:val="both"/>
        <w:rPr>
          <w:rFonts w:ascii="Times New Roman" w:eastAsia="Times New Roman" w:hAnsi="Times New Roman" w:cs="Times New Roman"/>
          <w:sz w:val="24"/>
          <w:szCs w:val="24"/>
          <w:lang w:eastAsia="en-GB"/>
        </w:rPr>
      </w:pPr>
      <w:r w:rsidRPr="006C1C2F">
        <w:rPr>
          <w:rFonts w:ascii="Times New Roman" w:eastAsia="Times New Roman" w:hAnsi="Times New Roman" w:cs="Times New Roman"/>
          <w:sz w:val="24"/>
          <w:szCs w:val="24"/>
          <w:lang w:eastAsia="en-GB"/>
        </w:rPr>
        <w:t>Years of experience in consulting services (engineering, supervision, project management).</w:t>
      </w:r>
    </w:p>
    <w:p w14:paraId="07595E11" w14:textId="4F89865B" w:rsidR="006C1C2F" w:rsidRPr="006C1C2F" w:rsidRDefault="006C1C2F" w:rsidP="00A93D8B">
      <w:pPr>
        <w:spacing w:before="120"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2. </w:t>
      </w:r>
      <w:r w:rsidRPr="006C1C2F">
        <w:rPr>
          <w:rFonts w:ascii="Times New Roman" w:eastAsia="Times New Roman" w:hAnsi="Times New Roman" w:cs="Times New Roman"/>
          <w:b/>
          <w:bCs/>
          <w:sz w:val="24"/>
          <w:szCs w:val="24"/>
          <w:lang w:eastAsia="en-GB"/>
        </w:rPr>
        <w:t>Specific Experience Relevant to the Assignment</w:t>
      </w:r>
    </w:p>
    <w:p w14:paraId="0A7A620F" w14:textId="77777777" w:rsidR="006C1C2F" w:rsidRPr="006C1C2F" w:rsidRDefault="006C1C2F" w:rsidP="006C1C2F">
      <w:pPr>
        <w:spacing w:after="160" w:line="259" w:lineRule="auto"/>
        <w:ind w:firstLine="708"/>
        <w:contextualSpacing/>
        <w:jc w:val="both"/>
        <w:rPr>
          <w:rFonts w:ascii="Times New Roman" w:eastAsia="Times New Roman" w:hAnsi="Times New Roman" w:cs="Times New Roman"/>
          <w:sz w:val="24"/>
          <w:szCs w:val="24"/>
          <w:lang w:eastAsia="en-GB"/>
        </w:rPr>
      </w:pPr>
      <w:r w:rsidRPr="006C1C2F">
        <w:rPr>
          <w:rFonts w:ascii="Times New Roman" w:eastAsia="Times New Roman" w:hAnsi="Times New Roman" w:cs="Times New Roman"/>
          <w:sz w:val="24"/>
          <w:szCs w:val="24"/>
          <w:lang w:eastAsia="en-GB"/>
        </w:rPr>
        <w:t xml:space="preserve">Extensive project management and supervision experience in similar projects including </w:t>
      </w:r>
      <w:r w:rsidRPr="006C1C2F">
        <w:rPr>
          <w:rFonts w:ascii="Times New Roman" w:eastAsia="Times New Roman" w:hAnsi="Times New Roman" w:cs="Times New Roman"/>
          <w:sz w:val="24"/>
          <w:szCs w:val="24"/>
          <w:lang w:eastAsia="ru-RU"/>
        </w:rPr>
        <w:t>construction</w:t>
      </w:r>
      <w:r w:rsidRPr="006C1C2F">
        <w:rPr>
          <w:rFonts w:ascii="Times New Roman" w:eastAsia="Times New Roman" w:hAnsi="Times New Roman" w:cs="Times New Roman"/>
          <w:sz w:val="24"/>
          <w:szCs w:val="24"/>
          <w:lang w:eastAsia="en-GB"/>
        </w:rPr>
        <w:t xml:space="preserve"> supervision, design review &amp; approval, improvement of design, finance, procurement, project management, and proper previous work experience, as a minimum:</w:t>
      </w:r>
    </w:p>
    <w:p w14:paraId="14108F8D" w14:textId="563B7571" w:rsidR="006C1C2F" w:rsidRPr="006C1C2F" w:rsidRDefault="006C1C2F" w:rsidP="006C1C2F">
      <w:pPr>
        <w:spacing w:after="160" w:line="259" w:lineRule="auto"/>
        <w:ind w:firstLine="708"/>
        <w:jc w:val="both"/>
        <w:rPr>
          <w:rFonts w:ascii="Times New Roman" w:eastAsia="Times New Roman" w:hAnsi="Times New Roman" w:cs="Times New Roman"/>
          <w:sz w:val="24"/>
          <w:szCs w:val="24"/>
          <w:lang w:eastAsia="en-GB"/>
        </w:rPr>
      </w:pPr>
      <w:r w:rsidRPr="006C1C2F">
        <w:rPr>
          <w:rFonts w:ascii="Times New Roman" w:eastAsia="Times New Roman" w:hAnsi="Times New Roman" w:cs="Times New Roman"/>
          <w:sz w:val="24"/>
          <w:szCs w:val="24"/>
          <w:lang w:eastAsia="en-GB"/>
        </w:rPr>
        <w:t xml:space="preserve">Three (3) successfully completed contracts for public infrastructure (preferably schools or similar facilities) over the past </w:t>
      </w:r>
      <w:r>
        <w:rPr>
          <w:rFonts w:ascii="Times New Roman" w:eastAsia="Times New Roman" w:hAnsi="Times New Roman" w:cs="Times New Roman"/>
          <w:sz w:val="24"/>
          <w:szCs w:val="24"/>
          <w:lang w:eastAsia="en-GB"/>
        </w:rPr>
        <w:t>8</w:t>
      </w:r>
      <w:r w:rsidRPr="006C1C2F">
        <w:rPr>
          <w:rFonts w:ascii="Times New Roman" w:eastAsia="Times New Roman" w:hAnsi="Times New Roman" w:cs="Times New Roman"/>
          <w:sz w:val="24"/>
          <w:szCs w:val="24"/>
          <w:lang w:eastAsia="en-GB"/>
        </w:rPr>
        <w:t xml:space="preserve"> years.</w:t>
      </w:r>
    </w:p>
    <w:p w14:paraId="0973C87A" w14:textId="320B6852" w:rsidR="006C1C2F" w:rsidRPr="006C1C2F" w:rsidRDefault="006C1C2F" w:rsidP="006C1C2F">
      <w:pPr>
        <w:spacing w:after="0" w:line="240" w:lineRule="auto"/>
        <w:ind w:firstLine="708"/>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3. </w:t>
      </w:r>
      <w:r w:rsidRPr="006C1C2F">
        <w:rPr>
          <w:rFonts w:ascii="Times New Roman" w:eastAsia="Times New Roman" w:hAnsi="Times New Roman" w:cs="Times New Roman"/>
          <w:b/>
          <w:bCs/>
          <w:sz w:val="24"/>
          <w:szCs w:val="24"/>
          <w:lang w:eastAsia="en-GB"/>
        </w:rPr>
        <w:t>Regional/Country Experience</w:t>
      </w:r>
    </w:p>
    <w:p w14:paraId="39DEB0E9" w14:textId="7DA84D8F" w:rsidR="006C1C2F" w:rsidRPr="006C1C2F" w:rsidRDefault="006C1C2F" w:rsidP="006C1C2F">
      <w:pPr>
        <w:spacing w:after="160" w:line="259" w:lineRule="auto"/>
        <w:ind w:firstLine="708"/>
        <w:contextualSpacing/>
        <w:jc w:val="both"/>
        <w:rPr>
          <w:rFonts w:ascii="Times New Roman" w:eastAsia="Times New Roman" w:hAnsi="Times New Roman" w:cs="Times New Roman"/>
          <w:sz w:val="24"/>
          <w:szCs w:val="24"/>
          <w:lang w:eastAsia="en-GB"/>
        </w:rPr>
      </w:pPr>
      <w:r w:rsidRPr="006C1C2F">
        <w:rPr>
          <w:rFonts w:ascii="Times New Roman" w:eastAsia="Times New Roman" w:hAnsi="Times New Roman" w:cs="Times New Roman"/>
          <w:sz w:val="24"/>
          <w:szCs w:val="24"/>
          <w:lang w:eastAsia="en-GB"/>
        </w:rPr>
        <w:t xml:space="preserve">Experience of successful work in </w:t>
      </w:r>
      <w:r w:rsidR="007944E7">
        <w:rPr>
          <w:rFonts w:ascii="Times New Roman" w:eastAsia="Times New Roman" w:hAnsi="Times New Roman" w:cs="Times New Roman"/>
          <w:sz w:val="24"/>
          <w:szCs w:val="24"/>
          <w:lang w:eastAsia="en-GB"/>
        </w:rPr>
        <w:t xml:space="preserve">Uzbekistan or </w:t>
      </w:r>
      <w:r w:rsidRPr="006C1C2F">
        <w:rPr>
          <w:rFonts w:ascii="Times New Roman" w:eastAsia="Times New Roman" w:hAnsi="Times New Roman" w:cs="Times New Roman"/>
          <w:sz w:val="24"/>
          <w:szCs w:val="24"/>
          <w:lang w:eastAsia="en-GB"/>
        </w:rPr>
        <w:t>CIS countries in public infrastructure projects (preferably schools or similar facilities) funded by IFIs (</w:t>
      </w:r>
      <w:r w:rsidRPr="006C1C2F">
        <w:rPr>
          <w:rFonts w:ascii="Times New Roman" w:eastAsia="Times New Roman" w:hAnsi="Times New Roman" w:cs="Times New Roman"/>
          <w:color w:val="000000"/>
          <w:sz w:val="24"/>
          <w:szCs w:val="24"/>
          <w:lang w:eastAsia="en-GB"/>
        </w:rPr>
        <w:t>IsDB, ADB, World Bank, or similar)</w:t>
      </w:r>
      <w:r w:rsidRPr="006C1C2F">
        <w:rPr>
          <w:rFonts w:ascii="Times New Roman" w:eastAsia="Times New Roman" w:hAnsi="Times New Roman" w:cs="Times New Roman"/>
          <w:sz w:val="24"/>
          <w:szCs w:val="24"/>
          <w:lang w:eastAsia="en-GB"/>
        </w:rPr>
        <w:t>.</w:t>
      </w:r>
    </w:p>
    <w:p w14:paraId="3973F938" w14:textId="7A1FE018" w:rsidR="00BA7A4A" w:rsidRPr="004D3C3E" w:rsidRDefault="00BA7A4A" w:rsidP="00A93D8B">
      <w:pPr>
        <w:spacing w:after="120" w:line="240" w:lineRule="auto"/>
        <w:ind w:firstLine="708"/>
        <w:jc w:val="both"/>
        <w:rPr>
          <w:rFonts w:ascii="Times New Roman" w:eastAsia="Calibri" w:hAnsi="Times New Roman" w:cs="Times New Roman"/>
          <w:sz w:val="24"/>
          <w:szCs w:val="24"/>
        </w:rPr>
      </w:pPr>
      <w:r w:rsidRPr="004D3C3E">
        <w:rPr>
          <w:rFonts w:ascii="Times New Roman" w:hAnsi="Times New Roman" w:cs="Times New Roman"/>
          <w:spacing w:val="-2"/>
          <w:sz w:val="24"/>
          <w:szCs w:val="24"/>
        </w:rPr>
        <w:t>Key</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Experts</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will</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not</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be</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evaluated</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at</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the</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shortlisting</w:t>
      </w:r>
      <w:r w:rsidR="00893798" w:rsidRPr="004D3C3E">
        <w:rPr>
          <w:rFonts w:ascii="Times New Roman" w:hAnsi="Times New Roman" w:cs="Times New Roman"/>
          <w:spacing w:val="-2"/>
          <w:sz w:val="24"/>
          <w:szCs w:val="24"/>
        </w:rPr>
        <w:t xml:space="preserve"> </w:t>
      </w:r>
      <w:r w:rsidRPr="004D3C3E">
        <w:rPr>
          <w:rFonts w:ascii="Times New Roman" w:hAnsi="Times New Roman" w:cs="Times New Roman"/>
          <w:spacing w:val="-2"/>
          <w:sz w:val="24"/>
          <w:szCs w:val="24"/>
        </w:rPr>
        <w:t>stage</w:t>
      </w:r>
      <w:r w:rsidR="00ED521E" w:rsidRPr="004D3C3E">
        <w:rPr>
          <w:rFonts w:ascii="Times New Roman" w:hAnsi="Times New Roman" w:cs="Times New Roman"/>
          <w:spacing w:val="-2"/>
          <w:sz w:val="24"/>
          <w:szCs w:val="24"/>
        </w:rPr>
        <w:t>.</w:t>
      </w:r>
    </w:p>
    <w:p w14:paraId="18818D8D" w14:textId="27480234" w:rsidR="00BA7A4A" w:rsidRPr="004D3C3E" w:rsidRDefault="0065546D" w:rsidP="00746BE6">
      <w:pPr>
        <w:autoSpaceDE w:val="0"/>
        <w:autoSpaceDN w:val="0"/>
        <w:spacing w:after="120" w:line="240" w:lineRule="auto"/>
        <w:ind w:firstLine="708"/>
        <w:jc w:val="both"/>
        <w:rPr>
          <w:rFonts w:ascii="Times New Roman" w:hAnsi="Times New Roman" w:cs="Times New Roman"/>
          <w:sz w:val="24"/>
          <w:szCs w:val="24"/>
        </w:rPr>
      </w:pPr>
      <w:r w:rsidRPr="0065546D">
        <w:rPr>
          <w:rFonts w:ascii="Times New Roman" w:hAnsi="Times New Roman" w:cs="Times New Roman"/>
          <w:sz w:val="24"/>
          <w:szCs w:val="24"/>
        </w:rPr>
        <w:t>The attention of interested Consultants is drawn to 1.12.1 and 1.12.2 paragraphs of the Procurement Policy  of the Guidelines for the Procurement of Consultancy Services under Islamic Development Bank Project Financing April 2019 (Revised February 2023) (the “Procurement Guidelines”), setting forth IsDB’s policy on conflict of interest</w:t>
      </w:r>
      <w:r w:rsidR="00610EC0" w:rsidRPr="004D3C3E">
        <w:rPr>
          <w:rFonts w:ascii="Times New Roman" w:hAnsi="Times New Roman" w:cs="Times New Roman"/>
          <w:sz w:val="24"/>
          <w:szCs w:val="24"/>
        </w:rPr>
        <w:t>.</w:t>
      </w:r>
    </w:p>
    <w:p w14:paraId="1563738B" w14:textId="74B62A0F" w:rsidR="00566FAB" w:rsidRPr="004D3C3E" w:rsidRDefault="00566FAB" w:rsidP="00746BE6">
      <w:pPr>
        <w:spacing w:after="120" w:line="240" w:lineRule="auto"/>
        <w:ind w:firstLine="708"/>
        <w:jc w:val="both"/>
        <w:rPr>
          <w:rFonts w:ascii="Times New Roman" w:eastAsia="Calibri" w:hAnsi="Times New Roman" w:cs="Times New Roman"/>
          <w:sz w:val="24"/>
          <w:szCs w:val="24"/>
        </w:rPr>
      </w:pPr>
      <w:r w:rsidRPr="004D3C3E">
        <w:rPr>
          <w:rFonts w:ascii="Times New Roman" w:eastAsia="Calibri" w:hAnsi="Times New Roman" w:cs="Times New Roman"/>
          <w:spacing w:val="-2"/>
          <w:sz w:val="24"/>
          <w:szCs w:val="24"/>
        </w:rPr>
        <w:t>Consultants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may</w:t>
      </w:r>
      <w:r w:rsidR="00893798" w:rsidRPr="004D3C3E">
        <w:rPr>
          <w:rFonts w:ascii="Times New Roman" w:eastAsia="Calibri" w:hAnsi="Times New Roman" w:cs="Times New Roman"/>
          <w:spacing w:val="-2"/>
          <w:sz w:val="24"/>
          <w:szCs w:val="24"/>
        </w:rPr>
        <w:t xml:space="preserve"> </w:t>
      </w:r>
      <w:r w:rsidR="00EA537C" w:rsidRPr="004D3C3E">
        <w:rPr>
          <w:rFonts w:ascii="Times New Roman" w:hAnsi="Times New Roman" w:cs="Times New Roman"/>
          <w:spacing w:val="-2"/>
          <w:sz w:val="24"/>
          <w:szCs w:val="24"/>
        </w:rPr>
        <w:t>associate</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with</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other</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firms</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to</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enhance</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their</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qualifications</w:t>
      </w:r>
      <w:r w:rsidR="00EA537C" w:rsidRPr="004D3C3E">
        <w:rPr>
          <w:rFonts w:ascii="Times New Roman" w:hAnsi="Times New Roman" w:cs="Times New Roman"/>
          <w:sz w:val="24"/>
          <w:szCs w:val="24"/>
        </w:rPr>
        <w: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but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should</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indicate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clearly</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whether</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association</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is</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in</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form</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of</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joint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venture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and/or</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sub-consultancy.</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In</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case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of</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joint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venture,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all</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partners</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in</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joint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venture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shall</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be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jointly</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and</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severally</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liable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for</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the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entire</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contract,</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if</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z w:val="24"/>
          <w:szCs w:val="24"/>
        </w:rPr>
        <w:t>selected</w:t>
      </w:r>
      <w:r w:rsidRPr="004D3C3E">
        <w:rPr>
          <w:rFonts w:ascii="Times New Roman" w:eastAsia="Calibri" w:hAnsi="Times New Roman" w:cs="Times New Roman"/>
          <w:sz w:val="24"/>
          <w:szCs w:val="24"/>
        </w:rPr>
        <w:t>.</w:t>
      </w:r>
    </w:p>
    <w:p w14:paraId="74387A32" w14:textId="5E7B9DA5" w:rsidR="00566FAB" w:rsidRPr="004D3C3E" w:rsidRDefault="00566FAB" w:rsidP="00746BE6">
      <w:pPr>
        <w:suppressAutoHyphens/>
        <w:spacing w:after="120" w:line="240" w:lineRule="auto"/>
        <w:ind w:firstLine="708"/>
        <w:jc w:val="both"/>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A</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consultant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will</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selected</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in</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accordance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with</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1A4725" w:rsidRPr="004D3C3E">
        <w:rPr>
          <w:rFonts w:ascii="Times New Roman" w:hAnsi="Times New Roman" w:cs="Times New Roman"/>
          <w:sz w:val="24"/>
          <w:szCs w:val="24"/>
        </w:rPr>
        <w:t xml:space="preserve"> </w:t>
      </w:r>
      <w:r w:rsidR="0000245B" w:rsidRPr="0000245B">
        <w:rPr>
          <w:rFonts w:ascii="Times New Roman" w:hAnsi="Times New Roman" w:cs="Times New Roman"/>
          <w:sz w:val="24"/>
          <w:szCs w:val="24"/>
        </w:rPr>
        <w:t>QCBS-MC: Quality and Cost-Based Selection with shortlisting from IsDB Member Countries</w:t>
      </w:r>
      <w:r w:rsidR="00893798" w:rsidRPr="004D3C3E">
        <w:rPr>
          <w:rFonts w:ascii="Times New Roman" w:hAnsi="Times New Roman" w:cs="Times New Roman"/>
          <w:sz w:val="24"/>
          <w:szCs w:val="24"/>
        </w:rPr>
        <w:t xml:space="preserve"> </w:t>
      </w:r>
      <w:r w:rsidR="00EA537C" w:rsidRPr="004D3C3E">
        <w:rPr>
          <w:rFonts w:ascii="Times New Roman" w:hAnsi="Times New Roman" w:cs="Times New Roman"/>
          <w:spacing w:val="-2"/>
          <w:sz w:val="24"/>
          <w:szCs w:val="24"/>
        </w:rPr>
        <w:t>method</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set</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out</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in</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the</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Procurement</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Guidelines</w:t>
      </w:r>
      <w:r w:rsidRPr="004D3C3E">
        <w:rPr>
          <w:rFonts w:ascii="Times New Roman" w:eastAsia="Calibri" w:hAnsi="Times New Roman" w:cs="Times New Roman"/>
          <w:spacing w:val="-2"/>
          <w:sz w:val="24"/>
          <w:szCs w:val="24"/>
        </w:rPr>
        <w:t>.</w:t>
      </w:r>
    </w:p>
    <w:p w14:paraId="72FB4B4B" w14:textId="6E24BA23" w:rsidR="00566FAB" w:rsidRPr="004D3C3E" w:rsidRDefault="00566FAB" w:rsidP="00746BE6">
      <w:pPr>
        <w:suppressAutoHyphens/>
        <w:spacing w:after="120" w:line="240" w:lineRule="auto"/>
        <w:ind w:firstLine="708"/>
        <w:jc w:val="both"/>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Interested</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consultants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may</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obtain</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further</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information</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address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below</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during</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office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hours</w:t>
      </w:r>
      <w:r w:rsidR="00893798" w:rsidRPr="004D3C3E">
        <w:rPr>
          <w:rFonts w:ascii="Times New Roman" w:eastAsia="Calibri" w:hAnsi="Times New Roman" w:cs="Times New Roman"/>
          <w:spacing w:val="-2"/>
          <w:sz w:val="24"/>
          <w:szCs w:val="24"/>
        </w:rPr>
        <w:t xml:space="preserve"> </w:t>
      </w:r>
      <w:r w:rsidR="008B4263" w:rsidRPr="004D3C3E">
        <w:rPr>
          <w:rFonts w:ascii="Times New Roman" w:eastAsia="Calibri" w:hAnsi="Times New Roman" w:cs="Times New Roman"/>
          <w:spacing w:val="-2"/>
          <w:sz w:val="24"/>
          <w:szCs w:val="24"/>
        </w:rPr>
        <w:t>from</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09:00</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17:00</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hours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(local</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time).</w:t>
      </w:r>
    </w:p>
    <w:p w14:paraId="2D8460F3" w14:textId="77D8A244" w:rsidR="00566FAB" w:rsidRPr="004D3C3E" w:rsidRDefault="00566FAB" w:rsidP="00746BE6">
      <w:pPr>
        <w:suppressAutoHyphens/>
        <w:spacing w:after="120" w:line="240" w:lineRule="auto"/>
        <w:ind w:firstLine="708"/>
        <w:jc w:val="both"/>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Expressions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of</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interest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must</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delivered</w:t>
      </w:r>
      <w:r w:rsidR="00893798" w:rsidRPr="004D3C3E">
        <w:rPr>
          <w:rFonts w:ascii="Times New Roman" w:eastAsia="Calibri" w:hAnsi="Times New Roman" w:cs="Times New Roman"/>
          <w:spacing w:val="-2"/>
          <w:sz w:val="24"/>
          <w:szCs w:val="24"/>
        </w:rPr>
        <w:t xml:space="preserve"> </w:t>
      </w:r>
      <w:r w:rsidR="00EA537C" w:rsidRPr="004D3C3E">
        <w:rPr>
          <w:rFonts w:ascii="Times New Roman" w:eastAsia="Calibri" w:hAnsi="Times New Roman" w:cs="Times New Roman"/>
          <w:spacing w:val="-2"/>
          <w:sz w:val="24"/>
          <w:szCs w:val="24"/>
        </w:rPr>
        <w:t>in</w:t>
      </w:r>
      <w:r w:rsidR="00893798" w:rsidRPr="004D3C3E">
        <w:rPr>
          <w:rFonts w:ascii="Times New Roman" w:eastAsia="Calibri" w:hAnsi="Times New Roman" w:cs="Times New Roman"/>
          <w:spacing w:val="-2"/>
          <w:sz w:val="24"/>
          <w:szCs w:val="24"/>
        </w:rPr>
        <w:t xml:space="preserve"> </w:t>
      </w:r>
      <w:r w:rsidR="00EA537C" w:rsidRPr="004D3C3E">
        <w:rPr>
          <w:rFonts w:ascii="Times New Roman" w:eastAsia="Calibri" w:hAnsi="Times New Roman" w:cs="Times New Roman"/>
          <w:spacing w:val="-2"/>
          <w:sz w:val="24"/>
          <w:szCs w:val="24"/>
        </w:rPr>
        <w:t>a</w:t>
      </w:r>
      <w:r w:rsidR="00893798" w:rsidRPr="004D3C3E">
        <w:rPr>
          <w:rFonts w:ascii="Times New Roman" w:eastAsia="Calibri" w:hAnsi="Times New Roman" w:cs="Times New Roman"/>
          <w:spacing w:val="-2"/>
          <w:sz w:val="24"/>
          <w:szCs w:val="24"/>
        </w:rPr>
        <w:t xml:space="preserve"> </w:t>
      </w:r>
      <w:r w:rsidR="00EA537C" w:rsidRPr="004D3C3E">
        <w:rPr>
          <w:rFonts w:ascii="Times New Roman" w:eastAsia="Calibri" w:hAnsi="Times New Roman" w:cs="Times New Roman"/>
          <w:spacing w:val="-2"/>
          <w:sz w:val="24"/>
          <w:szCs w:val="24"/>
        </w:rPr>
        <w:t>written</w:t>
      </w:r>
      <w:r w:rsidR="00893798" w:rsidRPr="004D3C3E">
        <w:rPr>
          <w:rFonts w:ascii="Times New Roman" w:eastAsia="Calibri" w:hAnsi="Times New Roman" w:cs="Times New Roman"/>
          <w:spacing w:val="-2"/>
          <w:sz w:val="24"/>
          <w:szCs w:val="24"/>
        </w:rPr>
        <w:t xml:space="preserve"> </w:t>
      </w:r>
      <w:r w:rsidR="00EA537C" w:rsidRPr="004D3C3E">
        <w:rPr>
          <w:rFonts w:ascii="Times New Roman" w:eastAsia="Calibri" w:hAnsi="Times New Roman" w:cs="Times New Roman"/>
          <w:spacing w:val="-2"/>
          <w:sz w:val="24"/>
          <w:szCs w:val="24"/>
        </w:rPr>
        <w:t>form</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to</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the</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address</w:t>
      </w:r>
      <w:r w:rsidR="00893798" w:rsidRPr="004D3C3E">
        <w:rPr>
          <w:rFonts w:ascii="Times New Roman" w:eastAsia="Calibri" w:hAnsi="Times New Roman" w:cs="Times New Roman"/>
          <w:spacing w:val="-2"/>
          <w:sz w:val="24"/>
          <w:szCs w:val="24"/>
        </w:rPr>
        <w:t xml:space="preserve"> </w:t>
      </w:r>
      <w:r w:rsidRPr="004D3C3E">
        <w:rPr>
          <w:rFonts w:ascii="Times New Roman" w:eastAsia="Calibri" w:hAnsi="Times New Roman" w:cs="Times New Roman"/>
          <w:spacing w:val="-2"/>
          <w:sz w:val="24"/>
          <w:szCs w:val="24"/>
        </w:rPr>
        <w:t>below</w:t>
      </w:r>
      <w:r w:rsidR="00893798" w:rsidRPr="004D3C3E">
        <w:rPr>
          <w:rFonts w:ascii="Times New Roman" w:eastAsia="Calibri" w:hAnsi="Times New Roman" w:cs="Times New Roman"/>
          <w:spacing w:val="-2"/>
          <w:sz w:val="24"/>
          <w:szCs w:val="24"/>
        </w:rPr>
        <w:t xml:space="preserve"> </w:t>
      </w:r>
      <w:r w:rsidR="00EA537C" w:rsidRPr="004D3C3E">
        <w:rPr>
          <w:rFonts w:ascii="Times New Roman" w:hAnsi="Times New Roman" w:cs="Times New Roman"/>
          <w:spacing w:val="-2"/>
          <w:sz w:val="24"/>
          <w:szCs w:val="24"/>
        </w:rPr>
        <w:t>(in</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person,</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or</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by</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mail,</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or</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by</w:t>
      </w:r>
      <w:r w:rsidR="00893798" w:rsidRPr="004D3C3E">
        <w:rPr>
          <w:rFonts w:ascii="Times New Roman" w:hAnsi="Times New Roman" w:cs="Times New Roman"/>
          <w:spacing w:val="-2"/>
          <w:sz w:val="24"/>
          <w:szCs w:val="24"/>
        </w:rPr>
        <w:t xml:space="preserve"> </w:t>
      </w:r>
      <w:r w:rsidR="00EA537C" w:rsidRPr="004D3C3E">
        <w:rPr>
          <w:rFonts w:ascii="Times New Roman" w:hAnsi="Times New Roman" w:cs="Times New Roman"/>
          <w:spacing w:val="-2"/>
          <w:sz w:val="24"/>
          <w:szCs w:val="24"/>
        </w:rPr>
        <w:t>e-mail)</w:t>
      </w:r>
      <w:r w:rsidR="00893798" w:rsidRPr="004D3C3E">
        <w:rPr>
          <w:rFonts w:ascii="Times New Roman" w:hAnsi="Times New Roman" w:cs="Times New Roman"/>
          <w:spacing w:val="-2"/>
          <w:sz w:val="24"/>
          <w:szCs w:val="24"/>
        </w:rPr>
        <w:t xml:space="preserve"> </w:t>
      </w:r>
      <w:r w:rsidRPr="004D3C3E">
        <w:rPr>
          <w:rFonts w:ascii="Times New Roman" w:eastAsia="Calibri" w:hAnsi="Times New Roman" w:cs="Times New Roman"/>
          <w:spacing w:val="-2"/>
          <w:sz w:val="24"/>
          <w:szCs w:val="24"/>
        </w:rPr>
        <w:t>by</w:t>
      </w:r>
      <w:r w:rsidR="00893798" w:rsidRPr="004D3C3E">
        <w:rPr>
          <w:rFonts w:ascii="Times New Roman" w:eastAsia="Calibri" w:hAnsi="Times New Roman" w:cs="Times New Roman"/>
          <w:spacing w:val="-2"/>
          <w:sz w:val="24"/>
          <w:szCs w:val="24"/>
        </w:rPr>
        <w:t xml:space="preserve"> </w:t>
      </w:r>
      <w:r w:rsidR="004806C3">
        <w:rPr>
          <w:rFonts w:ascii="Times New Roman" w:eastAsia="Calibri" w:hAnsi="Times New Roman" w:cs="Times New Roman"/>
          <w:spacing w:val="-2"/>
          <w:sz w:val="24"/>
          <w:szCs w:val="24"/>
        </w:rPr>
        <w:t xml:space="preserve">17:00 (Tashkent time) </w:t>
      </w:r>
      <w:r w:rsidR="00F55F16">
        <w:rPr>
          <w:rFonts w:ascii="Times New Roman" w:eastAsia="Calibri" w:hAnsi="Times New Roman" w:cs="Times New Roman"/>
          <w:spacing w:val="-2"/>
          <w:sz w:val="24"/>
          <w:szCs w:val="24"/>
        </w:rPr>
        <w:t>29</w:t>
      </w:r>
      <w:r w:rsidR="004806C3">
        <w:rPr>
          <w:rFonts w:ascii="Times New Roman" w:eastAsia="Calibri" w:hAnsi="Times New Roman" w:cs="Times New Roman"/>
          <w:spacing w:val="-2"/>
          <w:sz w:val="24"/>
          <w:szCs w:val="24"/>
        </w:rPr>
        <w:t xml:space="preserve"> July</w:t>
      </w:r>
      <w:r w:rsidR="00893798" w:rsidRPr="004D3C3E">
        <w:rPr>
          <w:rFonts w:ascii="Times New Roman" w:eastAsia="Calibri" w:hAnsi="Times New Roman" w:cs="Times New Roman"/>
          <w:spacing w:val="-2"/>
          <w:sz w:val="24"/>
          <w:szCs w:val="24"/>
        </w:rPr>
        <w:t xml:space="preserve"> </w:t>
      </w:r>
      <w:r w:rsidR="003D571F" w:rsidRPr="004D3C3E">
        <w:rPr>
          <w:rFonts w:ascii="Times New Roman" w:eastAsia="Calibri" w:hAnsi="Times New Roman" w:cs="Times New Roman"/>
          <w:spacing w:val="-2"/>
          <w:sz w:val="24"/>
          <w:szCs w:val="24"/>
        </w:rPr>
        <w:t>202</w:t>
      </w:r>
      <w:r w:rsidR="00494DC5" w:rsidRPr="004D3C3E">
        <w:rPr>
          <w:rFonts w:ascii="Times New Roman" w:eastAsia="Calibri" w:hAnsi="Times New Roman" w:cs="Times New Roman"/>
          <w:spacing w:val="-2"/>
          <w:sz w:val="24"/>
          <w:szCs w:val="24"/>
        </w:rPr>
        <w:t>5</w:t>
      </w:r>
      <w:r w:rsidR="003D571F" w:rsidRPr="004D3C3E">
        <w:rPr>
          <w:rFonts w:ascii="Times New Roman" w:eastAsia="Calibri" w:hAnsi="Times New Roman" w:cs="Times New Roman"/>
          <w:spacing w:val="-2"/>
          <w:sz w:val="24"/>
          <w:szCs w:val="24"/>
        </w:rPr>
        <w:t>.</w:t>
      </w:r>
    </w:p>
    <w:p w14:paraId="4DB9A91D" w14:textId="161552A2" w:rsidR="00E701BF" w:rsidRPr="004D3C3E" w:rsidRDefault="00E701BF" w:rsidP="00746BE6">
      <w:pPr>
        <w:suppressAutoHyphens/>
        <w:spacing w:after="0" w:line="240" w:lineRule="auto"/>
        <w:ind w:firstLine="708"/>
        <w:rPr>
          <w:rFonts w:ascii="Times New Roman" w:hAnsi="Times New Roman" w:cs="Times New Roman"/>
          <w:sz w:val="24"/>
          <w:szCs w:val="24"/>
        </w:rPr>
      </w:pPr>
      <w:r w:rsidRPr="004D3C3E">
        <w:rPr>
          <w:rFonts w:ascii="Times New Roman" w:hAnsi="Times New Roman" w:cs="Times New Roman"/>
          <w:sz w:val="24"/>
          <w:szCs w:val="24"/>
        </w:rPr>
        <w:t>The Ministry of Preschool and School Education (MoPSE)</w:t>
      </w:r>
      <w:r w:rsidR="00916EA0">
        <w:rPr>
          <w:rFonts w:ascii="Times New Roman" w:hAnsi="Times New Roman" w:cs="Times New Roman"/>
          <w:sz w:val="24"/>
          <w:szCs w:val="24"/>
        </w:rPr>
        <w:t>, Project Implementation Unit</w:t>
      </w:r>
      <w:r w:rsidRPr="004D3C3E">
        <w:rPr>
          <w:rFonts w:ascii="Times New Roman" w:hAnsi="Times New Roman" w:cs="Times New Roman"/>
          <w:sz w:val="24"/>
          <w:szCs w:val="24"/>
        </w:rPr>
        <w:t xml:space="preserve"> </w:t>
      </w:r>
    </w:p>
    <w:p w14:paraId="2E878195" w14:textId="07DFAA48" w:rsidR="00E701BF" w:rsidRPr="004D3C3E" w:rsidRDefault="004806C3" w:rsidP="0080332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2A Navoiy street, Shayhontohur district, Tashkent</w:t>
      </w:r>
      <w:r w:rsidR="00916EA0">
        <w:rPr>
          <w:rFonts w:ascii="Times New Roman" w:hAnsi="Times New Roman" w:cs="Times New Roman"/>
          <w:sz w:val="24"/>
          <w:szCs w:val="24"/>
        </w:rPr>
        <w:t xml:space="preserve"> (postal code 100011)</w:t>
      </w:r>
      <w:r w:rsidR="00D169BF">
        <w:rPr>
          <w:rFonts w:ascii="Times New Roman" w:hAnsi="Times New Roman" w:cs="Times New Roman"/>
          <w:sz w:val="24"/>
          <w:szCs w:val="24"/>
        </w:rPr>
        <w:t>.</w:t>
      </w:r>
    </w:p>
    <w:p w14:paraId="49C1E2A5" w14:textId="1DBE3F00" w:rsidR="00E701BF" w:rsidRPr="00B346D3" w:rsidRDefault="00566FAB" w:rsidP="00B346D3">
      <w:pPr>
        <w:suppressAutoHyphens/>
        <w:spacing w:after="0" w:line="240" w:lineRule="auto"/>
        <w:ind w:firstLine="720"/>
        <w:rPr>
          <w:rFonts w:ascii="Times New Roman" w:eastAsia="Calibri" w:hAnsi="Times New Roman" w:cs="Times New Roman"/>
          <w:b/>
          <w:bCs/>
          <w:iCs/>
          <w:spacing w:val="-2"/>
          <w:sz w:val="24"/>
          <w:szCs w:val="24"/>
        </w:rPr>
      </w:pPr>
      <w:r w:rsidRPr="00B346D3">
        <w:rPr>
          <w:rFonts w:ascii="Times New Roman" w:eastAsia="Calibri" w:hAnsi="Times New Roman" w:cs="Times New Roman"/>
          <w:b/>
          <w:bCs/>
          <w:iCs/>
          <w:spacing w:val="-2"/>
          <w:sz w:val="24"/>
          <w:szCs w:val="24"/>
        </w:rPr>
        <w:t>Attention:</w:t>
      </w:r>
      <w:r w:rsidR="00E40C97" w:rsidRPr="00B346D3">
        <w:rPr>
          <w:rFonts w:ascii="Times New Roman" w:eastAsia="Calibri" w:hAnsi="Times New Roman" w:cs="Times New Roman"/>
          <w:b/>
          <w:bCs/>
          <w:iCs/>
          <w:spacing w:val="-2"/>
          <w:sz w:val="24"/>
          <w:szCs w:val="24"/>
        </w:rPr>
        <w:t xml:space="preserve"> </w:t>
      </w:r>
    </w:p>
    <w:p w14:paraId="3F1BF098" w14:textId="39A57985" w:rsidR="00916EA0" w:rsidRDefault="00916EA0" w:rsidP="00B346D3">
      <w:pPr>
        <w:suppressAutoHyphens/>
        <w:spacing w:after="0" w:line="240" w:lineRule="auto"/>
        <w:ind w:firstLine="720"/>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Jamkhurbek Karomatov</w:t>
      </w:r>
      <w:r w:rsidR="00314043">
        <w:rPr>
          <w:rFonts w:ascii="Times New Roman" w:eastAsia="Calibri" w:hAnsi="Times New Roman" w:cs="Times New Roman"/>
          <w:spacing w:val="-2"/>
          <w:sz w:val="24"/>
          <w:szCs w:val="24"/>
        </w:rPr>
        <w:t>, Project Coordinator</w:t>
      </w:r>
    </w:p>
    <w:p w14:paraId="1BE026CB" w14:textId="1776AEC8" w:rsidR="00566FAB" w:rsidRPr="004D3C3E" w:rsidRDefault="00566FAB" w:rsidP="00B346D3">
      <w:pPr>
        <w:suppressAutoHyphens/>
        <w:spacing w:after="0" w:line="240" w:lineRule="auto"/>
        <w:ind w:firstLine="720"/>
        <w:rPr>
          <w:rFonts w:ascii="Times New Roman" w:eastAsia="Calibri" w:hAnsi="Times New Roman" w:cs="Times New Roman"/>
          <w:iCs/>
          <w:spacing w:val="-2"/>
          <w:sz w:val="24"/>
          <w:szCs w:val="24"/>
        </w:rPr>
      </w:pPr>
      <w:r w:rsidRPr="004D3C3E">
        <w:rPr>
          <w:rFonts w:ascii="Times New Roman" w:eastAsia="Calibri" w:hAnsi="Times New Roman" w:cs="Times New Roman"/>
          <w:spacing w:val="-2"/>
          <w:sz w:val="24"/>
          <w:szCs w:val="24"/>
        </w:rPr>
        <w:t>Tel:</w:t>
      </w:r>
      <w:r w:rsidR="00893798" w:rsidRPr="004D3C3E">
        <w:rPr>
          <w:rFonts w:ascii="Times New Roman" w:eastAsia="Calibri" w:hAnsi="Times New Roman" w:cs="Times New Roman"/>
          <w:iCs/>
          <w:spacing w:val="-2"/>
          <w:sz w:val="24"/>
          <w:szCs w:val="24"/>
        </w:rPr>
        <w:t xml:space="preserve"> </w:t>
      </w:r>
      <w:r w:rsidR="00916EA0">
        <w:rPr>
          <w:rFonts w:ascii="Times New Roman" w:eastAsia="Calibri" w:hAnsi="Times New Roman" w:cs="Times New Roman"/>
          <w:iCs/>
          <w:spacing w:val="-2"/>
          <w:sz w:val="24"/>
          <w:szCs w:val="24"/>
        </w:rPr>
        <w:t>(+99894) 6296813</w:t>
      </w:r>
    </w:p>
    <w:p w14:paraId="1B2BA0F3" w14:textId="6086339B" w:rsidR="00566FAB" w:rsidRPr="004D3C3E" w:rsidRDefault="00566FAB" w:rsidP="00B346D3">
      <w:pPr>
        <w:suppressAutoHyphens/>
        <w:spacing w:after="0" w:line="240" w:lineRule="auto"/>
        <w:ind w:firstLine="720"/>
        <w:rPr>
          <w:rFonts w:ascii="Times New Roman" w:eastAsia="Calibri" w:hAnsi="Times New Roman" w:cs="Times New Roman"/>
          <w:spacing w:val="-2"/>
          <w:sz w:val="24"/>
          <w:szCs w:val="24"/>
        </w:rPr>
      </w:pPr>
      <w:r w:rsidRPr="004D3C3E">
        <w:rPr>
          <w:rFonts w:ascii="Times New Roman" w:eastAsia="Calibri" w:hAnsi="Times New Roman" w:cs="Times New Roman"/>
          <w:spacing w:val="-2"/>
          <w:sz w:val="24"/>
          <w:szCs w:val="24"/>
        </w:rPr>
        <w:t>E-mail:</w:t>
      </w:r>
      <w:r w:rsidR="00893798" w:rsidRPr="004D3C3E">
        <w:rPr>
          <w:rFonts w:ascii="Times New Roman" w:eastAsia="Calibri" w:hAnsi="Times New Roman" w:cs="Times New Roman"/>
          <w:spacing w:val="-2"/>
          <w:sz w:val="24"/>
          <w:szCs w:val="24"/>
        </w:rPr>
        <w:t xml:space="preserve"> </w:t>
      </w:r>
      <w:r w:rsidR="00916EA0" w:rsidRPr="00916EA0">
        <w:rPr>
          <w:rFonts w:ascii="Times New Roman" w:eastAsia="Calibri" w:hAnsi="Times New Roman" w:cs="Times New Roman"/>
          <w:iCs/>
          <w:spacing w:val="-2"/>
          <w:sz w:val="24"/>
          <w:szCs w:val="24"/>
        </w:rPr>
        <w:t>j.karomatov@uzedu.uz</w:t>
      </w:r>
    </w:p>
    <w:p w14:paraId="23A7D908" w14:textId="77777777" w:rsidR="00917D25" w:rsidRPr="004D3C3E" w:rsidRDefault="00917D25">
      <w:pPr>
        <w:spacing w:after="120" w:line="240" w:lineRule="auto"/>
        <w:rPr>
          <w:rFonts w:ascii="Times New Roman" w:eastAsia="Calibri" w:hAnsi="Times New Roman" w:cs="Times New Roman"/>
          <w:sz w:val="24"/>
          <w:szCs w:val="24"/>
        </w:rPr>
      </w:pPr>
    </w:p>
    <w:sectPr w:rsidR="00917D25" w:rsidRPr="004D3C3E" w:rsidSect="00746BE6">
      <w:headerReference w:type="even" r:id="rId7"/>
      <w:headerReference w:type="first" r:id="rI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A220" w14:textId="77777777" w:rsidR="002E3813" w:rsidRDefault="002E3813" w:rsidP="00610EC0">
      <w:pPr>
        <w:spacing w:after="0" w:line="240" w:lineRule="auto"/>
      </w:pPr>
      <w:r>
        <w:separator/>
      </w:r>
    </w:p>
  </w:endnote>
  <w:endnote w:type="continuationSeparator" w:id="0">
    <w:p w14:paraId="0D4036F9" w14:textId="77777777" w:rsidR="002E3813" w:rsidRDefault="002E3813"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5E6" w14:textId="77777777" w:rsidR="002E3813" w:rsidRDefault="002E3813" w:rsidP="00610EC0">
      <w:pPr>
        <w:spacing w:after="0" w:line="240" w:lineRule="auto"/>
      </w:pPr>
      <w:r>
        <w:separator/>
      </w:r>
    </w:p>
  </w:footnote>
  <w:footnote w:type="continuationSeparator" w:id="0">
    <w:p w14:paraId="07E0F747" w14:textId="77777777" w:rsidR="002E3813" w:rsidRDefault="002E3813"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B835" w14:textId="09D0FAB9" w:rsidR="00610EC0" w:rsidRDefault="00610EC0">
    <w:pPr>
      <w:pStyle w:val="a7"/>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QVVkAMwIAAFoEAAAOAAAAAAAAAAAAAAAAAC4CAABk&#10;cnMvZTJvRG9jLnhtbFBLAQItABQABgAIAAAAIQBzm59s2QAAAAMBAAAPAAAAAAAAAAAAAAAAAI0E&#10;AABkcnMvZG93bnJldi54bWxQSwUGAAAAAAQABADzAAAAkwU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5B8D" w14:textId="2B2ED044" w:rsidR="00610EC0" w:rsidRDefault="00610EC0">
    <w:pPr>
      <w:pStyle w:val="a7"/>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DaJrbjNgIAAGEEAAAOAAAAAAAAAAAAAAAAAC4C&#10;AABkcnMvZTJvRG9jLnhtbFBLAQItABQABgAIAAAAIQBzm59s2QAAAAMBAAAPAAAAAAAAAAAAAAAA&#10;AJAEAABkcnMvZG93bnJldi54bWxQSwUGAAAAAAQABADzAAAAlgU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6D3"/>
    <w:multiLevelType w:val="multilevel"/>
    <w:tmpl w:val="D91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625C27"/>
    <w:multiLevelType w:val="multilevel"/>
    <w:tmpl w:val="21625C27"/>
    <w:lvl w:ilvl="0">
      <w:start w:val="1"/>
      <w:numFmt w:val="bullet"/>
      <w:lvlText w:val="-"/>
      <w:lvlJc w:val="left"/>
      <w:pPr>
        <w:ind w:left="1778" w:hanging="360"/>
      </w:pPr>
      <w:rPr>
        <w:rFonts w:ascii="Stencil" w:hAnsi="Stencil" w:hint="default"/>
      </w:rPr>
    </w:lvl>
    <w:lvl w:ilvl="1">
      <w:start w:val="1"/>
      <w:numFmt w:val="lowerRoman"/>
      <w:lvlText w:val="%2."/>
      <w:lvlJc w:val="right"/>
      <w:pPr>
        <w:ind w:left="1494" w:hanging="360"/>
      </w:pPr>
      <w:rPr>
        <w:rFonts w:hint="default"/>
      </w:rPr>
    </w:lvl>
    <w:lvl w:ilvl="2">
      <w:start w:val="1"/>
      <w:numFmt w:val="decimal"/>
      <w:lvlText w:val="%3."/>
      <w:lvlJc w:val="left"/>
      <w:pPr>
        <w:ind w:left="2327" w:hanging="360"/>
      </w:pPr>
      <w:rPr>
        <w:rFonts w:hint="default"/>
      </w:rPr>
    </w:lvl>
    <w:lvl w:ilvl="3">
      <w:start w:val="1"/>
      <w:numFmt w:val="decimal"/>
      <w:lvlText w:val="%4)"/>
      <w:lvlJc w:val="left"/>
      <w:pPr>
        <w:ind w:left="3047" w:hanging="360"/>
      </w:pPr>
      <w:rPr>
        <w:rFonts w:hint="default"/>
      </w:rPr>
    </w:lvl>
    <w:lvl w:ilvl="4">
      <w:start w:val="1"/>
      <w:numFmt w:val="bullet"/>
      <w:lvlText w:val="o"/>
      <w:lvlJc w:val="left"/>
      <w:pPr>
        <w:ind w:left="3767" w:hanging="360"/>
      </w:pPr>
      <w:rPr>
        <w:rFonts w:ascii="Courier New" w:hAnsi="Courier New" w:cs="Courier New" w:hint="default"/>
      </w:rPr>
    </w:lvl>
    <w:lvl w:ilvl="5">
      <w:start w:val="1"/>
      <w:numFmt w:val="bullet"/>
      <w:lvlText w:val=""/>
      <w:lvlJc w:val="left"/>
      <w:pPr>
        <w:ind w:left="4487" w:hanging="360"/>
      </w:pPr>
      <w:rPr>
        <w:rFonts w:ascii="Wingdings" w:hAnsi="Wingdings" w:hint="default"/>
      </w:rPr>
    </w:lvl>
    <w:lvl w:ilvl="6">
      <w:start w:val="1"/>
      <w:numFmt w:val="bullet"/>
      <w:lvlText w:val=""/>
      <w:lvlJc w:val="left"/>
      <w:pPr>
        <w:ind w:left="5207" w:hanging="360"/>
      </w:pPr>
      <w:rPr>
        <w:rFonts w:ascii="Symbol" w:hAnsi="Symbol" w:hint="default"/>
      </w:rPr>
    </w:lvl>
    <w:lvl w:ilvl="7">
      <w:start w:val="1"/>
      <w:numFmt w:val="bullet"/>
      <w:lvlText w:val="o"/>
      <w:lvlJc w:val="left"/>
      <w:pPr>
        <w:ind w:left="5927" w:hanging="360"/>
      </w:pPr>
      <w:rPr>
        <w:rFonts w:ascii="Courier New" w:hAnsi="Courier New" w:cs="Courier New" w:hint="default"/>
      </w:rPr>
    </w:lvl>
    <w:lvl w:ilvl="8">
      <w:start w:val="1"/>
      <w:numFmt w:val="bullet"/>
      <w:lvlText w:val=""/>
      <w:lvlJc w:val="left"/>
      <w:pPr>
        <w:ind w:left="6647" w:hanging="360"/>
      </w:pPr>
      <w:rPr>
        <w:rFonts w:ascii="Wingdings" w:hAnsi="Wingdings" w:hint="default"/>
      </w:rPr>
    </w:lvl>
  </w:abstractNum>
  <w:abstractNum w:abstractNumId="3" w15:restartNumberingAfterBreak="0">
    <w:nsid w:val="2F44793F"/>
    <w:multiLevelType w:val="hybridMultilevel"/>
    <w:tmpl w:val="54A0F1AC"/>
    <w:lvl w:ilvl="0" w:tplc="330A6218">
      <w:start w:val="1"/>
      <w:numFmt w:val="lowerRoman"/>
      <w:lvlText w:val="%1."/>
      <w:lvlJc w:val="right"/>
      <w:pPr>
        <w:ind w:left="1713" w:hanging="720"/>
      </w:pPr>
      <w:rPr>
        <w:rFonts w:hint="default"/>
        <w:b w:val="0"/>
        <w:bCs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319439E6"/>
    <w:multiLevelType w:val="multilevel"/>
    <w:tmpl w:val="A17C9B26"/>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sz w:val="24"/>
        <w:szCs w:val="24"/>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54D85"/>
    <w:multiLevelType w:val="multilevel"/>
    <w:tmpl w:val="53B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74481"/>
    <w:multiLevelType w:val="multilevel"/>
    <w:tmpl w:val="2DA0B8A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705DA"/>
    <w:multiLevelType w:val="multilevel"/>
    <w:tmpl w:val="864CAF12"/>
    <w:lvl w:ilvl="0">
      <w:start w:val="1"/>
      <w:numFmt w:val="decimal"/>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92C34"/>
    <w:multiLevelType w:val="multilevel"/>
    <w:tmpl w:val="3D3EE430"/>
    <w:lvl w:ilvl="0">
      <w:numFmt w:val="bullet"/>
      <w:lvlText w:val="-"/>
      <w:lvlJc w:val="left"/>
      <w:pPr>
        <w:ind w:left="1080" w:hanging="360"/>
      </w:pPr>
      <w:rPr>
        <w:rFonts w:ascii="Times New Roman" w:eastAsia="Times New Roman" w:hAnsi="Times New Roman" w:cs="Times New Roman" w:hint="default"/>
        <w:b w:val="0"/>
        <w:bCs w:val="0"/>
        <w:i w:val="0"/>
        <w:iCs w:val="0"/>
        <w:w w:val="96"/>
        <w:sz w:val="16"/>
        <w:szCs w:val="16"/>
        <w:lang w:val="ru-RU"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916189F"/>
    <w:multiLevelType w:val="hybridMultilevel"/>
    <w:tmpl w:val="54F8142E"/>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3B6BD1"/>
    <w:multiLevelType w:val="singleLevel"/>
    <w:tmpl w:val="7610BD2A"/>
    <w:lvl w:ilvl="0">
      <w:start w:val="1"/>
      <w:numFmt w:val="bullet"/>
      <w:lvlText w:val=""/>
      <w:lvlJc w:val="left"/>
      <w:pPr>
        <w:tabs>
          <w:tab w:val="num" w:pos="397"/>
        </w:tabs>
        <w:ind w:left="397" w:hanging="397"/>
      </w:pPr>
      <w:rPr>
        <w:rFonts w:ascii="Symbol" w:hAnsi="Symbol" w:hint="default"/>
      </w:rPr>
    </w:lvl>
  </w:abstractNum>
  <w:abstractNum w:abstractNumId="12" w15:restartNumberingAfterBreak="0">
    <w:nsid w:val="525B2FDF"/>
    <w:multiLevelType w:val="hybridMultilevel"/>
    <w:tmpl w:val="36D87E26"/>
    <w:lvl w:ilvl="0" w:tplc="A3DE129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26FF1"/>
    <w:multiLevelType w:val="multilevel"/>
    <w:tmpl w:val="734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4196"/>
    <w:multiLevelType w:val="hybridMultilevel"/>
    <w:tmpl w:val="BCEC22CC"/>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BD9A6744">
      <w:start w:val="1"/>
      <w:numFmt w:val="lowerRoman"/>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C9D752B"/>
    <w:multiLevelType w:val="multilevel"/>
    <w:tmpl w:val="AC4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3"/>
  </w:num>
  <w:num w:numId="4">
    <w:abstractNumId w:val="11"/>
  </w:num>
  <w:num w:numId="5">
    <w:abstractNumId w:val="4"/>
  </w:num>
  <w:num w:numId="6">
    <w:abstractNumId w:val="16"/>
  </w:num>
  <w:num w:numId="7">
    <w:abstractNumId w:val="10"/>
  </w:num>
  <w:num w:numId="8">
    <w:abstractNumId w:val="0"/>
  </w:num>
  <w:num w:numId="9">
    <w:abstractNumId w:val="6"/>
  </w:num>
  <w:num w:numId="10">
    <w:abstractNumId w:val="14"/>
  </w:num>
  <w:num w:numId="11">
    <w:abstractNumId w:val="17"/>
  </w:num>
  <w:num w:numId="12">
    <w:abstractNumId w:val="8"/>
  </w:num>
  <w:num w:numId="13">
    <w:abstractNumId w:val="7"/>
  </w:num>
  <w:num w:numId="14">
    <w:abstractNumId w:val="2"/>
  </w:num>
  <w:num w:numId="15">
    <w:abstractNumId w:val="5"/>
  </w:num>
  <w:num w:numId="16">
    <w:abstractNumId w:val="9"/>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245B"/>
    <w:rsid w:val="000069AE"/>
    <w:rsid w:val="00013A5F"/>
    <w:rsid w:val="0002164D"/>
    <w:rsid w:val="0003734C"/>
    <w:rsid w:val="000501BA"/>
    <w:rsid w:val="00056CE1"/>
    <w:rsid w:val="000765A8"/>
    <w:rsid w:val="00080F3D"/>
    <w:rsid w:val="00081054"/>
    <w:rsid w:val="000841FC"/>
    <w:rsid w:val="00097253"/>
    <w:rsid w:val="000A6529"/>
    <w:rsid w:val="000D0035"/>
    <w:rsid w:val="000D7217"/>
    <w:rsid w:val="000F4DD3"/>
    <w:rsid w:val="001209CD"/>
    <w:rsid w:val="00122815"/>
    <w:rsid w:val="00122FFB"/>
    <w:rsid w:val="0013050C"/>
    <w:rsid w:val="00175B23"/>
    <w:rsid w:val="001A4725"/>
    <w:rsid w:val="001B05EC"/>
    <w:rsid w:val="001E39E5"/>
    <w:rsid w:val="001E6954"/>
    <w:rsid w:val="00204F3F"/>
    <w:rsid w:val="002120D9"/>
    <w:rsid w:val="0022705F"/>
    <w:rsid w:val="00232FB5"/>
    <w:rsid w:val="00234B32"/>
    <w:rsid w:val="00234DF0"/>
    <w:rsid w:val="00236989"/>
    <w:rsid w:val="00242202"/>
    <w:rsid w:val="00276257"/>
    <w:rsid w:val="002A3350"/>
    <w:rsid w:val="002B4D3B"/>
    <w:rsid w:val="002B7B1D"/>
    <w:rsid w:val="002C1635"/>
    <w:rsid w:val="002E3813"/>
    <w:rsid w:val="00314043"/>
    <w:rsid w:val="0031541A"/>
    <w:rsid w:val="0031649E"/>
    <w:rsid w:val="0033063C"/>
    <w:rsid w:val="003319AE"/>
    <w:rsid w:val="00334E23"/>
    <w:rsid w:val="00335D60"/>
    <w:rsid w:val="00353234"/>
    <w:rsid w:val="0035741E"/>
    <w:rsid w:val="00367F00"/>
    <w:rsid w:val="003816CB"/>
    <w:rsid w:val="00382913"/>
    <w:rsid w:val="00392677"/>
    <w:rsid w:val="003B00BA"/>
    <w:rsid w:val="003B3879"/>
    <w:rsid w:val="003C2510"/>
    <w:rsid w:val="003C323B"/>
    <w:rsid w:val="003C3424"/>
    <w:rsid w:val="003C797C"/>
    <w:rsid w:val="003D28AE"/>
    <w:rsid w:val="003D571F"/>
    <w:rsid w:val="003D7965"/>
    <w:rsid w:val="003E0229"/>
    <w:rsid w:val="003E6C49"/>
    <w:rsid w:val="003F2D44"/>
    <w:rsid w:val="003F5CAF"/>
    <w:rsid w:val="003F75B7"/>
    <w:rsid w:val="003F7E0A"/>
    <w:rsid w:val="0040124F"/>
    <w:rsid w:val="00413A06"/>
    <w:rsid w:val="00444C49"/>
    <w:rsid w:val="0045796E"/>
    <w:rsid w:val="0047373B"/>
    <w:rsid w:val="004745FA"/>
    <w:rsid w:val="004806C3"/>
    <w:rsid w:val="00482C51"/>
    <w:rsid w:val="00490D63"/>
    <w:rsid w:val="004914B6"/>
    <w:rsid w:val="00494DC5"/>
    <w:rsid w:val="004B65ED"/>
    <w:rsid w:val="004B720D"/>
    <w:rsid w:val="004D24B0"/>
    <w:rsid w:val="004D3C3E"/>
    <w:rsid w:val="004E55D0"/>
    <w:rsid w:val="004F497C"/>
    <w:rsid w:val="0054210C"/>
    <w:rsid w:val="00555499"/>
    <w:rsid w:val="00566FAB"/>
    <w:rsid w:val="0058352D"/>
    <w:rsid w:val="00591619"/>
    <w:rsid w:val="005A3174"/>
    <w:rsid w:val="005B1908"/>
    <w:rsid w:val="005D7276"/>
    <w:rsid w:val="005E21C5"/>
    <w:rsid w:val="005F283E"/>
    <w:rsid w:val="00601F74"/>
    <w:rsid w:val="00606A5A"/>
    <w:rsid w:val="00610EC0"/>
    <w:rsid w:val="0061316C"/>
    <w:rsid w:val="00627A3F"/>
    <w:rsid w:val="00633E5E"/>
    <w:rsid w:val="006358C2"/>
    <w:rsid w:val="006467AA"/>
    <w:rsid w:val="00650281"/>
    <w:rsid w:val="0065546D"/>
    <w:rsid w:val="00657369"/>
    <w:rsid w:val="006759C0"/>
    <w:rsid w:val="00675E93"/>
    <w:rsid w:val="00677A06"/>
    <w:rsid w:val="0068510B"/>
    <w:rsid w:val="00687314"/>
    <w:rsid w:val="00690A97"/>
    <w:rsid w:val="00692D0C"/>
    <w:rsid w:val="006A53BF"/>
    <w:rsid w:val="006A71D7"/>
    <w:rsid w:val="006C1C2F"/>
    <w:rsid w:val="006C47E4"/>
    <w:rsid w:val="006C4DB9"/>
    <w:rsid w:val="006D7A33"/>
    <w:rsid w:val="00711732"/>
    <w:rsid w:val="00740FC5"/>
    <w:rsid w:val="00741EC9"/>
    <w:rsid w:val="00746BE6"/>
    <w:rsid w:val="007776B7"/>
    <w:rsid w:val="00785C0B"/>
    <w:rsid w:val="00786293"/>
    <w:rsid w:val="00790CFD"/>
    <w:rsid w:val="007944E7"/>
    <w:rsid w:val="00797D8A"/>
    <w:rsid w:val="007D5E9C"/>
    <w:rsid w:val="007E79C5"/>
    <w:rsid w:val="0080332E"/>
    <w:rsid w:val="00806626"/>
    <w:rsid w:val="00820E86"/>
    <w:rsid w:val="00852AC4"/>
    <w:rsid w:val="00860476"/>
    <w:rsid w:val="008647FB"/>
    <w:rsid w:val="00883126"/>
    <w:rsid w:val="008849CD"/>
    <w:rsid w:val="008874AF"/>
    <w:rsid w:val="00893798"/>
    <w:rsid w:val="008A0A29"/>
    <w:rsid w:val="008B4263"/>
    <w:rsid w:val="008D0B72"/>
    <w:rsid w:val="008E7C45"/>
    <w:rsid w:val="008F0A25"/>
    <w:rsid w:val="009002B6"/>
    <w:rsid w:val="009074D1"/>
    <w:rsid w:val="00910746"/>
    <w:rsid w:val="00912040"/>
    <w:rsid w:val="00916EA0"/>
    <w:rsid w:val="00917D25"/>
    <w:rsid w:val="00934D28"/>
    <w:rsid w:val="00951563"/>
    <w:rsid w:val="009A2B86"/>
    <w:rsid w:val="009C400F"/>
    <w:rsid w:val="009E1AF8"/>
    <w:rsid w:val="009E2AA2"/>
    <w:rsid w:val="009F18C9"/>
    <w:rsid w:val="009F1AF6"/>
    <w:rsid w:val="00A05827"/>
    <w:rsid w:val="00A23BCB"/>
    <w:rsid w:val="00A27C25"/>
    <w:rsid w:val="00A37021"/>
    <w:rsid w:val="00A5511D"/>
    <w:rsid w:val="00A614BC"/>
    <w:rsid w:val="00A62DAE"/>
    <w:rsid w:val="00A65F8E"/>
    <w:rsid w:val="00A662A0"/>
    <w:rsid w:val="00A837A8"/>
    <w:rsid w:val="00A93D8B"/>
    <w:rsid w:val="00A969D9"/>
    <w:rsid w:val="00AB1956"/>
    <w:rsid w:val="00AD3A53"/>
    <w:rsid w:val="00AF73A6"/>
    <w:rsid w:val="00B11199"/>
    <w:rsid w:val="00B346D3"/>
    <w:rsid w:val="00B70C4E"/>
    <w:rsid w:val="00B72F95"/>
    <w:rsid w:val="00B775C2"/>
    <w:rsid w:val="00B94FD0"/>
    <w:rsid w:val="00B9753F"/>
    <w:rsid w:val="00BA29A2"/>
    <w:rsid w:val="00BA7A4A"/>
    <w:rsid w:val="00BD2372"/>
    <w:rsid w:val="00BD3811"/>
    <w:rsid w:val="00BE5F55"/>
    <w:rsid w:val="00C041EF"/>
    <w:rsid w:val="00C166F1"/>
    <w:rsid w:val="00C317F4"/>
    <w:rsid w:val="00C37AB6"/>
    <w:rsid w:val="00C441C5"/>
    <w:rsid w:val="00C520AD"/>
    <w:rsid w:val="00C547C3"/>
    <w:rsid w:val="00C54BC5"/>
    <w:rsid w:val="00C70447"/>
    <w:rsid w:val="00C745F1"/>
    <w:rsid w:val="00C81DCD"/>
    <w:rsid w:val="00C97F04"/>
    <w:rsid w:val="00CA2276"/>
    <w:rsid w:val="00CA2BA2"/>
    <w:rsid w:val="00CB3951"/>
    <w:rsid w:val="00CC46E7"/>
    <w:rsid w:val="00CD4E84"/>
    <w:rsid w:val="00CF09ED"/>
    <w:rsid w:val="00D06677"/>
    <w:rsid w:val="00D169BF"/>
    <w:rsid w:val="00D235A2"/>
    <w:rsid w:val="00D31970"/>
    <w:rsid w:val="00D509C3"/>
    <w:rsid w:val="00D609EB"/>
    <w:rsid w:val="00D6104A"/>
    <w:rsid w:val="00D61075"/>
    <w:rsid w:val="00D67887"/>
    <w:rsid w:val="00D818B5"/>
    <w:rsid w:val="00D91CD5"/>
    <w:rsid w:val="00DA0BCA"/>
    <w:rsid w:val="00DB18E2"/>
    <w:rsid w:val="00DB1FC5"/>
    <w:rsid w:val="00DB33C2"/>
    <w:rsid w:val="00DC3535"/>
    <w:rsid w:val="00DD2A7C"/>
    <w:rsid w:val="00DE4291"/>
    <w:rsid w:val="00DF1F91"/>
    <w:rsid w:val="00E20BA5"/>
    <w:rsid w:val="00E40C97"/>
    <w:rsid w:val="00E44E1D"/>
    <w:rsid w:val="00E65CB5"/>
    <w:rsid w:val="00E701BF"/>
    <w:rsid w:val="00E73E92"/>
    <w:rsid w:val="00E94995"/>
    <w:rsid w:val="00EA537C"/>
    <w:rsid w:val="00EB51DE"/>
    <w:rsid w:val="00ED0507"/>
    <w:rsid w:val="00ED12AC"/>
    <w:rsid w:val="00ED521E"/>
    <w:rsid w:val="00EE1525"/>
    <w:rsid w:val="00EE15B4"/>
    <w:rsid w:val="00EE56BA"/>
    <w:rsid w:val="00EE6B92"/>
    <w:rsid w:val="00F04781"/>
    <w:rsid w:val="00F145C8"/>
    <w:rsid w:val="00F17D6D"/>
    <w:rsid w:val="00F21FA9"/>
    <w:rsid w:val="00F55F16"/>
    <w:rsid w:val="00F5730E"/>
    <w:rsid w:val="00F62064"/>
    <w:rsid w:val="00F64C2E"/>
    <w:rsid w:val="00F73655"/>
    <w:rsid w:val="00F74610"/>
    <w:rsid w:val="00F8369C"/>
    <w:rsid w:val="00F8453D"/>
    <w:rsid w:val="00F84CB1"/>
    <w:rsid w:val="00F85099"/>
    <w:rsid w:val="00F93FA4"/>
    <w:rsid w:val="00F95AD4"/>
    <w:rsid w:val="00FB1AC3"/>
    <w:rsid w:val="00FB240C"/>
    <w:rsid w:val="00FB4EBD"/>
    <w:rsid w:val="00FC5338"/>
    <w:rsid w:val="00FE7CA2"/>
    <w:rsid w:val="00FF5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customStyle="1" w:styleId="Heading1a">
    <w:name w:val="Heading 1a"/>
    <w:basedOn w:val="a"/>
    <w:next w:val="a"/>
    <w:rsid w:val="002C1635"/>
    <w:pPr>
      <w:keepNext/>
      <w:keepLines/>
      <w:numPr>
        <w:numId w:val="5"/>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Sub-Para2underX">
    <w:name w:val="Sub-Para 2 under X."/>
    <w:basedOn w:val="a"/>
    <w:rsid w:val="002C1635"/>
    <w:pPr>
      <w:numPr>
        <w:ilvl w:val="3"/>
        <w:numId w:val="5"/>
      </w:numPr>
      <w:spacing w:after="240" w:line="240" w:lineRule="auto"/>
      <w:jc w:val="both"/>
      <w:outlineLvl w:val="3"/>
    </w:pPr>
    <w:rPr>
      <w:rFonts w:ascii="Times New Roman" w:eastAsia="Times New Roman" w:hAnsi="Times New Roman" w:cs="Times New Roman"/>
      <w:sz w:val="24"/>
      <w:szCs w:val="24"/>
    </w:rPr>
  </w:style>
  <w:style w:type="paragraph" w:customStyle="1" w:styleId="Sub-Para3underX">
    <w:name w:val="Sub-Para 3 under X."/>
    <w:basedOn w:val="a"/>
    <w:rsid w:val="002C1635"/>
    <w:pPr>
      <w:numPr>
        <w:ilvl w:val="4"/>
        <w:numId w:val="5"/>
      </w:numPr>
      <w:spacing w:after="240" w:line="240" w:lineRule="auto"/>
      <w:jc w:val="both"/>
      <w:outlineLvl w:val="4"/>
    </w:pPr>
    <w:rPr>
      <w:rFonts w:ascii="Times New Roman" w:eastAsia="Times New Roman" w:hAnsi="Times New Roman" w:cs="Times New Roman"/>
      <w:sz w:val="24"/>
      <w:szCs w:val="24"/>
    </w:rPr>
  </w:style>
  <w:style w:type="paragraph" w:customStyle="1" w:styleId="Sub-Para4underX">
    <w:name w:val="Sub-Para 4 under X."/>
    <w:basedOn w:val="a"/>
    <w:rsid w:val="002C1635"/>
    <w:pPr>
      <w:numPr>
        <w:ilvl w:val="5"/>
        <w:numId w:val="5"/>
      </w:numPr>
      <w:spacing w:after="240" w:line="240" w:lineRule="auto"/>
      <w:jc w:val="both"/>
      <w:outlineLvl w:val="5"/>
    </w:pPr>
    <w:rPr>
      <w:rFonts w:ascii="Times New Roman" w:eastAsia="Times New Roman" w:hAnsi="Times New Roman" w:cs="Times New Roman"/>
      <w:sz w:val="24"/>
      <w:szCs w:val="24"/>
    </w:rPr>
  </w:style>
  <w:style w:type="paragraph" w:styleId="a9">
    <w:name w:val="footer"/>
    <w:basedOn w:val="a"/>
    <w:link w:val="aa"/>
    <w:uiPriority w:val="99"/>
    <w:unhideWhenUsed/>
    <w:rsid w:val="0058352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8352D"/>
  </w:style>
  <w:style w:type="character" w:styleId="ab">
    <w:name w:val="Hyperlink"/>
    <w:basedOn w:val="a0"/>
    <w:uiPriority w:val="99"/>
    <w:unhideWhenUsed/>
    <w:rsid w:val="00A23BCB"/>
    <w:rPr>
      <w:color w:val="0000FF" w:themeColor="hyperlink"/>
      <w:u w:val="single"/>
    </w:rPr>
  </w:style>
  <w:style w:type="character" w:styleId="ac">
    <w:name w:val="Unresolved Mention"/>
    <w:basedOn w:val="a0"/>
    <w:uiPriority w:val="99"/>
    <w:semiHidden/>
    <w:unhideWhenUsed/>
    <w:rsid w:val="00A23BCB"/>
    <w:rPr>
      <w:color w:val="605E5C"/>
      <w:shd w:val="clear" w:color="auto" w:fill="E1DFDD"/>
    </w:rPr>
  </w:style>
  <w:style w:type="character" w:styleId="ad">
    <w:name w:val="footnote reference"/>
    <w:basedOn w:val="a0"/>
    <w:semiHidden/>
    <w:qFormat/>
    <w:rsid w:val="00E20BA5"/>
    <w:rPr>
      <w:rFonts w:ascii="Times New Roman" w:hAnsi="Times New Roman"/>
      <w:position w:val="0"/>
      <w:sz w:val="24"/>
      <w:vertAlign w:val="superscript"/>
    </w:rPr>
  </w:style>
  <w:style w:type="paragraph" w:customStyle="1" w:styleId="p1">
    <w:name w:val="p1"/>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646473706">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207764941">
      <w:bodyDiv w:val="1"/>
      <w:marLeft w:val="0"/>
      <w:marRight w:val="0"/>
      <w:marTop w:val="0"/>
      <w:marBottom w:val="0"/>
      <w:divBdr>
        <w:top w:val="none" w:sz="0" w:space="0" w:color="auto"/>
        <w:left w:val="none" w:sz="0" w:space="0" w:color="auto"/>
        <w:bottom w:val="none" w:sz="0" w:space="0" w:color="auto"/>
        <w:right w:val="none" w:sz="0" w:space="0" w:color="auto"/>
      </w:divBdr>
    </w:div>
    <w:div w:id="1695962414">
      <w:bodyDiv w:val="1"/>
      <w:marLeft w:val="0"/>
      <w:marRight w:val="0"/>
      <w:marTop w:val="0"/>
      <w:marBottom w:val="0"/>
      <w:divBdr>
        <w:top w:val="none" w:sz="0" w:space="0" w:color="auto"/>
        <w:left w:val="none" w:sz="0" w:space="0" w:color="auto"/>
        <w:bottom w:val="none" w:sz="0" w:space="0" w:color="auto"/>
        <w:right w:val="none" w:sz="0" w:space="0" w:color="auto"/>
      </w:divBdr>
    </w:div>
    <w:div w:id="19316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697</Words>
  <Characters>3977</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root</cp:lastModifiedBy>
  <cp:revision>189</cp:revision>
  <cp:lastPrinted>2019-03-25T05:15:00Z</cp:lastPrinted>
  <dcterms:created xsi:type="dcterms:W3CDTF">2025-06-04T13:23:00Z</dcterms:created>
  <dcterms:modified xsi:type="dcterms:W3CDTF">2025-07-07T09:08:00Z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